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5CFA9" w14:textId="311F197F" w:rsidR="00C315C6" w:rsidRDefault="000D5AB5" w:rsidP="00C315C6">
      <w:pPr>
        <w:tabs>
          <w:tab w:val="left" w:pos="10260"/>
        </w:tabs>
        <w:ind w:right="-1191"/>
        <w:jc w:val="both"/>
        <w:outlineLvl w:val="0"/>
        <w:rPr>
          <w:rFonts w:ascii="Arial" w:hAnsi="Arial" w:cs="Arial"/>
          <w:b/>
          <w:color w:val="E36C0A"/>
          <w:sz w:val="40"/>
          <w:szCs w:val="40"/>
          <w:lang w:val="fr-BE"/>
        </w:rPr>
      </w:pPr>
      <w:r w:rsidRPr="00923C26">
        <w:rPr>
          <w:noProof/>
          <w:lang w:val="fr-BE"/>
        </w:rPr>
        <w:drawing>
          <wp:inline distT="0" distB="0" distL="0" distR="0" wp14:anchorId="05537A90" wp14:editId="4CEFA61F">
            <wp:extent cx="6188710" cy="1928575"/>
            <wp:effectExtent l="0" t="0" r="2540" b="0"/>
            <wp:docPr id="2" name="Picture 2" descr="cid:image002.jpg@01D44616.1F974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2.jpg@01D44616.1F97486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188710" cy="1928575"/>
                    </a:xfrm>
                    <a:prstGeom prst="rect">
                      <a:avLst/>
                    </a:prstGeom>
                    <a:noFill/>
                    <a:ln>
                      <a:noFill/>
                    </a:ln>
                  </pic:spPr>
                </pic:pic>
              </a:graphicData>
            </a:graphic>
          </wp:inline>
        </w:drawing>
      </w:r>
    </w:p>
    <w:p w14:paraId="2C9058B0" w14:textId="1ADB307E" w:rsidR="00550659" w:rsidRPr="00923C26" w:rsidRDefault="00AA2F82" w:rsidP="00BB4FC3">
      <w:pPr>
        <w:jc w:val="center"/>
        <w:rPr>
          <w:rFonts w:ascii="Arial" w:hAnsi="Arial" w:cs="Arial"/>
          <w:b/>
          <w:sz w:val="28"/>
          <w:szCs w:val="28"/>
          <w:lang w:val="fr-BE"/>
        </w:rPr>
      </w:pPr>
      <w:r w:rsidRPr="00923C26">
        <w:rPr>
          <w:rFonts w:ascii="Arial" w:hAnsi="Arial" w:cs="Arial"/>
          <w:b/>
          <w:sz w:val="28"/>
          <w:szCs w:val="28"/>
          <w:lang w:val="fr-BE"/>
        </w:rPr>
        <w:t xml:space="preserve">Le Fonds Démographie pour </w:t>
      </w:r>
      <w:r w:rsidR="00D33224" w:rsidRPr="00923C26">
        <w:rPr>
          <w:rFonts w:ascii="Arial" w:hAnsi="Arial" w:cs="Arial"/>
          <w:b/>
          <w:sz w:val="28"/>
          <w:szCs w:val="28"/>
          <w:lang w:val="fr-BE"/>
        </w:rPr>
        <w:t xml:space="preserve">assurer un travail </w:t>
      </w:r>
      <w:r w:rsidR="000922DF">
        <w:rPr>
          <w:rFonts w:ascii="Arial" w:hAnsi="Arial" w:cs="Arial"/>
          <w:b/>
          <w:sz w:val="28"/>
          <w:szCs w:val="28"/>
          <w:lang w:val="fr-BE"/>
        </w:rPr>
        <w:t>réalisable</w:t>
      </w:r>
      <w:r w:rsidR="00D33224" w:rsidRPr="00923C26">
        <w:rPr>
          <w:rFonts w:ascii="Arial" w:hAnsi="Arial" w:cs="Arial"/>
          <w:b/>
          <w:sz w:val="28"/>
          <w:szCs w:val="28"/>
          <w:lang w:val="fr-BE"/>
        </w:rPr>
        <w:t xml:space="preserve"> à 45.000 travailleurs de la chimie et des sciences de la vie</w:t>
      </w:r>
    </w:p>
    <w:p w14:paraId="4EF53C77" w14:textId="22FE99BF" w:rsidR="008770EE" w:rsidRPr="00923C26" w:rsidRDefault="008770EE" w:rsidP="009771E8">
      <w:pPr>
        <w:rPr>
          <w:rFonts w:ascii="Arial" w:hAnsi="Arial" w:cs="Arial"/>
          <w:b/>
          <w:szCs w:val="28"/>
          <w:lang w:val="fr-BE"/>
        </w:rPr>
      </w:pPr>
    </w:p>
    <w:p w14:paraId="72490412" w14:textId="49184D68" w:rsidR="00AF022E" w:rsidRPr="00923C26" w:rsidRDefault="00AF022E" w:rsidP="00AF022E">
      <w:pPr>
        <w:pStyle w:val="HTMLPreformatted"/>
        <w:jc w:val="both"/>
        <w:rPr>
          <w:rFonts w:ascii="Arial" w:eastAsia="SimSun" w:hAnsi="Arial" w:cs="Arial"/>
          <w:i/>
          <w:iCs/>
          <w:sz w:val="22"/>
          <w:szCs w:val="22"/>
          <w:lang w:eastAsia="hi-IN" w:bidi="hi-IN"/>
        </w:rPr>
      </w:pPr>
      <w:r w:rsidRPr="00923C26">
        <w:rPr>
          <w:rFonts w:ascii="Arial" w:eastAsia="SimSun" w:hAnsi="Arial" w:cs="Arial"/>
          <w:i/>
          <w:iCs/>
          <w:sz w:val="22"/>
          <w:szCs w:val="22"/>
          <w:lang w:eastAsia="hi-IN" w:bidi="hi-IN"/>
        </w:rPr>
        <w:t xml:space="preserve">Bruxelles, le 11 septembre 2018 - Des centaines de mesures concrètes </w:t>
      </w:r>
      <w:r w:rsidR="00D057A3">
        <w:rPr>
          <w:rFonts w:ascii="Arial" w:eastAsia="SimSun" w:hAnsi="Arial" w:cs="Arial"/>
          <w:i/>
          <w:iCs/>
          <w:sz w:val="22"/>
          <w:szCs w:val="22"/>
          <w:lang w:eastAsia="hi-IN" w:bidi="hi-IN"/>
        </w:rPr>
        <w:t>afin d’assurer</w:t>
      </w:r>
      <w:r w:rsidRPr="00923C26">
        <w:rPr>
          <w:rFonts w:ascii="Arial" w:eastAsia="SimSun" w:hAnsi="Arial" w:cs="Arial"/>
          <w:i/>
          <w:iCs/>
          <w:sz w:val="22"/>
          <w:szCs w:val="22"/>
          <w:lang w:eastAsia="hi-IN" w:bidi="hi-IN"/>
        </w:rPr>
        <w:t xml:space="preserve"> que le travail reste réalisable pour plus de 45</w:t>
      </w:r>
      <w:r w:rsidR="00C67AA6" w:rsidRPr="00923C26">
        <w:rPr>
          <w:rFonts w:ascii="Arial" w:eastAsia="SimSun" w:hAnsi="Arial" w:cs="Arial"/>
          <w:i/>
          <w:iCs/>
          <w:sz w:val="22"/>
          <w:szCs w:val="22"/>
          <w:lang w:eastAsia="hi-IN" w:bidi="hi-IN"/>
        </w:rPr>
        <w:t>.</w:t>
      </w:r>
      <w:r w:rsidRPr="00923C26">
        <w:rPr>
          <w:rFonts w:ascii="Arial" w:eastAsia="SimSun" w:hAnsi="Arial" w:cs="Arial"/>
          <w:i/>
          <w:iCs/>
          <w:sz w:val="22"/>
          <w:szCs w:val="22"/>
          <w:lang w:eastAsia="hi-IN" w:bidi="hi-IN"/>
        </w:rPr>
        <w:t>000 employés dans 160 entreprises d</w:t>
      </w:r>
      <w:r w:rsidR="00BE2C08" w:rsidRPr="00923C26">
        <w:rPr>
          <w:rFonts w:ascii="Arial" w:eastAsia="SimSun" w:hAnsi="Arial" w:cs="Arial"/>
          <w:i/>
          <w:iCs/>
          <w:sz w:val="22"/>
          <w:szCs w:val="22"/>
          <w:lang w:eastAsia="hi-IN" w:bidi="hi-IN"/>
        </w:rPr>
        <w:t>u</w:t>
      </w:r>
      <w:r w:rsidRPr="00923C26">
        <w:rPr>
          <w:rFonts w:ascii="Arial" w:eastAsia="SimSun" w:hAnsi="Arial" w:cs="Arial"/>
          <w:i/>
          <w:iCs/>
          <w:sz w:val="22"/>
          <w:szCs w:val="22"/>
          <w:lang w:eastAsia="hi-IN" w:bidi="hi-IN"/>
        </w:rPr>
        <w:t xml:space="preserve"> secteur de la chimie et des sciences de la vie</w:t>
      </w:r>
      <w:r w:rsidR="00347E10">
        <w:rPr>
          <w:rFonts w:ascii="Arial" w:eastAsia="SimSun" w:hAnsi="Arial" w:cs="Arial"/>
          <w:i/>
          <w:iCs/>
          <w:sz w:val="22"/>
          <w:szCs w:val="22"/>
          <w:lang w:eastAsia="hi-IN" w:bidi="hi-IN"/>
        </w:rPr>
        <w:t>, c</w:t>
      </w:r>
      <w:r w:rsidR="00923C26" w:rsidRPr="00923C26">
        <w:rPr>
          <w:rFonts w:ascii="Arial" w:eastAsia="SimSun" w:hAnsi="Arial" w:cs="Arial"/>
          <w:i/>
          <w:iCs/>
          <w:sz w:val="22"/>
          <w:szCs w:val="22"/>
          <w:lang w:eastAsia="hi-IN" w:bidi="hi-IN"/>
        </w:rPr>
        <w:t>’</w:t>
      </w:r>
      <w:r w:rsidR="003E103B" w:rsidRPr="00923C26">
        <w:rPr>
          <w:rFonts w:ascii="Arial" w:eastAsia="SimSun" w:hAnsi="Arial" w:cs="Arial"/>
          <w:i/>
          <w:iCs/>
          <w:sz w:val="22"/>
          <w:szCs w:val="22"/>
          <w:lang w:eastAsia="hi-IN" w:bidi="hi-IN"/>
        </w:rPr>
        <w:t xml:space="preserve">est le bilan positif tiré </w:t>
      </w:r>
      <w:r w:rsidRPr="00923C26">
        <w:rPr>
          <w:rFonts w:ascii="Arial" w:eastAsia="SimSun" w:hAnsi="Arial" w:cs="Arial"/>
          <w:i/>
          <w:iCs/>
          <w:sz w:val="22"/>
          <w:szCs w:val="22"/>
          <w:lang w:eastAsia="hi-IN" w:bidi="hi-IN"/>
        </w:rPr>
        <w:t xml:space="preserve">environ deux ans après le démarrage effectif du Fonds </w:t>
      </w:r>
      <w:r w:rsidR="00BE6179" w:rsidRPr="00923C26">
        <w:rPr>
          <w:rFonts w:ascii="Arial" w:eastAsia="SimSun" w:hAnsi="Arial" w:cs="Arial"/>
          <w:i/>
          <w:iCs/>
          <w:sz w:val="22"/>
          <w:szCs w:val="22"/>
          <w:lang w:eastAsia="hi-IN" w:bidi="hi-IN"/>
        </w:rPr>
        <w:t>D</w:t>
      </w:r>
      <w:r w:rsidRPr="00923C26">
        <w:rPr>
          <w:rFonts w:ascii="Arial" w:eastAsia="SimSun" w:hAnsi="Arial" w:cs="Arial"/>
          <w:i/>
          <w:iCs/>
          <w:sz w:val="22"/>
          <w:szCs w:val="22"/>
          <w:lang w:eastAsia="hi-IN" w:bidi="hi-IN"/>
        </w:rPr>
        <w:t xml:space="preserve">émographie. </w:t>
      </w:r>
      <w:r w:rsidR="00A30773" w:rsidRPr="00923C26">
        <w:rPr>
          <w:rFonts w:ascii="Arial" w:eastAsia="SimSun" w:hAnsi="Arial" w:cs="Arial"/>
          <w:i/>
          <w:iCs/>
          <w:sz w:val="22"/>
          <w:szCs w:val="22"/>
          <w:lang w:eastAsia="hi-IN" w:bidi="hi-IN"/>
        </w:rPr>
        <w:t xml:space="preserve">A travers </w:t>
      </w:r>
      <w:r w:rsidRPr="00923C26">
        <w:rPr>
          <w:rFonts w:ascii="Arial" w:eastAsia="SimSun" w:hAnsi="Arial" w:cs="Arial"/>
          <w:i/>
          <w:iCs/>
          <w:sz w:val="22"/>
          <w:szCs w:val="22"/>
          <w:lang w:eastAsia="hi-IN" w:bidi="hi-IN"/>
        </w:rPr>
        <w:t xml:space="preserve">cette initiative innovante, le secteur trace la carte du dialogue social dans le débat </w:t>
      </w:r>
      <w:r w:rsidR="007745EE" w:rsidRPr="00923C26">
        <w:rPr>
          <w:rFonts w:ascii="Arial" w:eastAsia="SimSun" w:hAnsi="Arial" w:cs="Arial"/>
          <w:i/>
          <w:iCs/>
          <w:sz w:val="22"/>
          <w:szCs w:val="22"/>
          <w:lang w:eastAsia="hi-IN" w:bidi="hi-IN"/>
        </w:rPr>
        <w:t xml:space="preserve">de société </w:t>
      </w:r>
      <w:r w:rsidRPr="00923C26">
        <w:rPr>
          <w:rFonts w:ascii="Arial" w:eastAsia="SimSun" w:hAnsi="Arial" w:cs="Arial"/>
          <w:i/>
          <w:iCs/>
          <w:sz w:val="22"/>
          <w:szCs w:val="22"/>
          <w:lang w:eastAsia="hi-IN" w:bidi="hi-IN"/>
        </w:rPr>
        <w:t xml:space="preserve">sur </w:t>
      </w:r>
      <w:r w:rsidR="0082610D" w:rsidRPr="00923C26">
        <w:rPr>
          <w:rFonts w:ascii="Arial" w:eastAsia="SimSun" w:hAnsi="Arial" w:cs="Arial"/>
          <w:i/>
          <w:iCs/>
          <w:sz w:val="22"/>
          <w:szCs w:val="22"/>
          <w:lang w:eastAsia="hi-IN" w:bidi="hi-IN"/>
        </w:rPr>
        <w:t>l’allongement d</w:t>
      </w:r>
      <w:r w:rsidRPr="00923C26">
        <w:rPr>
          <w:rFonts w:ascii="Arial" w:eastAsia="SimSun" w:hAnsi="Arial" w:cs="Arial"/>
          <w:i/>
          <w:iCs/>
          <w:sz w:val="22"/>
          <w:szCs w:val="22"/>
          <w:lang w:eastAsia="hi-IN" w:bidi="hi-IN"/>
        </w:rPr>
        <w:t xml:space="preserve">es carrières et les défis démographiques. Dans </w:t>
      </w:r>
      <w:r w:rsidR="00C87251" w:rsidRPr="00923C26">
        <w:rPr>
          <w:rFonts w:ascii="Arial" w:eastAsia="SimSun" w:hAnsi="Arial" w:cs="Arial"/>
          <w:i/>
          <w:iCs/>
          <w:sz w:val="22"/>
          <w:szCs w:val="22"/>
          <w:lang w:eastAsia="hi-IN" w:bidi="hi-IN"/>
        </w:rPr>
        <w:t>l’</w:t>
      </w:r>
      <w:r w:rsidRPr="00923C26">
        <w:rPr>
          <w:rFonts w:ascii="Arial" w:eastAsia="SimSun" w:hAnsi="Arial" w:cs="Arial"/>
          <w:i/>
          <w:iCs/>
          <w:sz w:val="22"/>
          <w:szCs w:val="22"/>
          <w:lang w:eastAsia="hi-IN" w:bidi="hi-IN"/>
        </w:rPr>
        <w:t xml:space="preserve">industrie </w:t>
      </w:r>
      <w:r w:rsidR="00C87251" w:rsidRPr="00923C26">
        <w:rPr>
          <w:rFonts w:ascii="Arial" w:eastAsia="SimSun" w:hAnsi="Arial" w:cs="Arial"/>
          <w:i/>
          <w:iCs/>
          <w:sz w:val="22"/>
          <w:szCs w:val="22"/>
          <w:lang w:eastAsia="hi-IN" w:bidi="hi-IN"/>
        </w:rPr>
        <w:t>de la chimie et de la pharma</w:t>
      </w:r>
      <w:r w:rsidRPr="00923C26">
        <w:rPr>
          <w:rFonts w:ascii="Arial" w:eastAsia="SimSun" w:hAnsi="Arial" w:cs="Arial"/>
          <w:i/>
          <w:iCs/>
          <w:sz w:val="22"/>
          <w:szCs w:val="22"/>
          <w:lang w:eastAsia="hi-IN" w:bidi="hi-IN"/>
        </w:rPr>
        <w:t xml:space="preserve">, près d'un employé sur trois est âgé de plus de 50 ans. </w:t>
      </w:r>
      <w:r w:rsidR="00D94466" w:rsidRPr="00923C26">
        <w:rPr>
          <w:rFonts w:ascii="Arial" w:eastAsia="SimSun" w:hAnsi="Arial" w:cs="Arial"/>
          <w:i/>
          <w:iCs/>
          <w:sz w:val="22"/>
          <w:szCs w:val="22"/>
          <w:lang w:eastAsia="hi-IN" w:bidi="hi-IN"/>
        </w:rPr>
        <w:t>Pouvoir t</w:t>
      </w:r>
      <w:r w:rsidRPr="00923C26">
        <w:rPr>
          <w:rFonts w:ascii="Arial" w:eastAsia="SimSun" w:hAnsi="Arial" w:cs="Arial"/>
          <w:i/>
          <w:iCs/>
          <w:sz w:val="22"/>
          <w:szCs w:val="22"/>
          <w:lang w:eastAsia="hi-IN" w:bidi="hi-IN"/>
        </w:rPr>
        <w:t xml:space="preserve">ravailler de manière </w:t>
      </w:r>
      <w:r w:rsidR="00D94466" w:rsidRPr="00923C26">
        <w:rPr>
          <w:rFonts w:ascii="Arial" w:eastAsia="SimSun" w:hAnsi="Arial" w:cs="Arial"/>
          <w:i/>
          <w:iCs/>
          <w:sz w:val="22"/>
          <w:szCs w:val="22"/>
          <w:lang w:eastAsia="hi-IN" w:bidi="hi-IN"/>
        </w:rPr>
        <w:t xml:space="preserve">durable </w:t>
      </w:r>
      <w:r w:rsidR="00274249">
        <w:rPr>
          <w:rFonts w:ascii="Arial" w:eastAsia="SimSun" w:hAnsi="Arial" w:cs="Arial"/>
          <w:i/>
          <w:iCs/>
          <w:sz w:val="22"/>
          <w:szCs w:val="22"/>
          <w:lang w:eastAsia="hi-IN" w:bidi="hi-IN"/>
        </w:rPr>
        <w:t xml:space="preserve">en restant motivé </w:t>
      </w:r>
      <w:r w:rsidRPr="00923C26">
        <w:rPr>
          <w:rFonts w:ascii="Arial" w:eastAsia="SimSun" w:hAnsi="Arial" w:cs="Arial"/>
          <w:i/>
          <w:iCs/>
          <w:sz w:val="22"/>
          <w:szCs w:val="22"/>
          <w:lang w:eastAsia="hi-IN" w:bidi="hi-IN"/>
        </w:rPr>
        <w:t>est donc une priorité absolue pour les partenaires sociaux.</w:t>
      </w:r>
    </w:p>
    <w:p w14:paraId="2F6E4FA0" w14:textId="77777777" w:rsidR="0083601E" w:rsidRPr="00923C26" w:rsidRDefault="0083601E" w:rsidP="003E764E">
      <w:pPr>
        <w:jc w:val="both"/>
        <w:rPr>
          <w:rFonts w:ascii="Arial" w:eastAsia="SimSun" w:hAnsi="Arial" w:cs="Arial"/>
          <w:i/>
          <w:iCs/>
          <w:szCs w:val="22"/>
          <w:lang w:val="fr-BE" w:eastAsia="hi-IN" w:bidi="hi-IN"/>
        </w:rPr>
      </w:pPr>
    </w:p>
    <w:p w14:paraId="55BB07CD" w14:textId="2D627C67" w:rsidR="008F4E9F" w:rsidRPr="00923C26" w:rsidRDefault="008F4E9F" w:rsidP="0057681C">
      <w:pPr>
        <w:pStyle w:val="HTMLPreformatted"/>
        <w:jc w:val="both"/>
        <w:rPr>
          <w:rFonts w:ascii="Arial" w:hAnsi="Arial" w:cs="Arial"/>
          <w:sz w:val="22"/>
          <w:szCs w:val="22"/>
          <w:lang w:eastAsia="en-US"/>
        </w:rPr>
      </w:pPr>
      <w:r w:rsidRPr="00923C26">
        <w:rPr>
          <w:rFonts w:ascii="Arial" w:hAnsi="Arial" w:cs="Arial"/>
          <w:sz w:val="22"/>
          <w:szCs w:val="22"/>
          <w:lang w:eastAsia="en-US"/>
        </w:rPr>
        <w:t xml:space="preserve">Comment pouvons-nous nous assurer que le travail reste réalisable pour tous, travailleurs, employés et cadres? </w:t>
      </w:r>
      <w:r w:rsidR="00766A8B">
        <w:rPr>
          <w:rFonts w:ascii="Arial" w:hAnsi="Arial" w:cs="Arial"/>
          <w:sz w:val="22"/>
          <w:szCs w:val="22"/>
          <w:lang w:eastAsia="en-US"/>
        </w:rPr>
        <w:t xml:space="preserve">Tel fut </w:t>
      </w:r>
      <w:r w:rsidRPr="00923C26">
        <w:rPr>
          <w:rFonts w:ascii="Arial" w:hAnsi="Arial" w:cs="Arial"/>
          <w:sz w:val="22"/>
          <w:szCs w:val="22"/>
          <w:lang w:eastAsia="en-US"/>
        </w:rPr>
        <w:t xml:space="preserve">le point de départ de la création du Fonds </w:t>
      </w:r>
      <w:r w:rsidR="009C2137" w:rsidRPr="00923C26">
        <w:rPr>
          <w:rFonts w:ascii="Arial" w:hAnsi="Arial" w:cs="Arial"/>
          <w:sz w:val="22"/>
          <w:szCs w:val="22"/>
          <w:lang w:eastAsia="en-US"/>
        </w:rPr>
        <w:t>Dém</w:t>
      </w:r>
      <w:r w:rsidRPr="00923C26">
        <w:rPr>
          <w:rFonts w:ascii="Arial" w:hAnsi="Arial" w:cs="Arial"/>
          <w:sz w:val="22"/>
          <w:szCs w:val="22"/>
          <w:lang w:eastAsia="en-US"/>
        </w:rPr>
        <w:t xml:space="preserve">ographie lors des négociations sectorielles </w:t>
      </w:r>
      <w:r w:rsidR="00766A8B">
        <w:rPr>
          <w:rFonts w:ascii="Arial" w:hAnsi="Arial" w:cs="Arial"/>
          <w:sz w:val="22"/>
          <w:szCs w:val="22"/>
          <w:lang w:eastAsia="en-US"/>
        </w:rPr>
        <w:t>(</w:t>
      </w:r>
      <w:r w:rsidR="009C2137" w:rsidRPr="00923C26">
        <w:rPr>
          <w:rFonts w:ascii="Arial" w:hAnsi="Arial" w:cs="Arial"/>
          <w:sz w:val="22"/>
          <w:szCs w:val="22"/>
          <w:lang w:eastAsia="en-US"/>
        </w:rPr>
        <w:t>CCT</w:t>
      </w:r>
      <w:r w:rsidR="00766A8B">
        <w:rPr>
          <w:rFonts w:ascii="Arial" w:hAnsi="Arial" w:cs="Arial"/>
          <w:sz w:val="22"/>
          <w:szCs w:val="22"/>
          <w:lang w:eastAsia="en-US"/>
        </w:rPr>
        <w:t>)</w:t>
      </w:r>
      <w:r w:rsidR="009C2137" w:rsidRPr="00923C26">
        <w:rPr>
          <w:rFonts w:ascii="Arial" w:hAnsi="Arial" w:cs="Arial"/>
          <w:sz w:val="22"/>
          <w:szCs w:val="22"/>
          <w:lang w:eastAsia="en-US"/>
        </w:rPr>
        <w:t xml:space="preserve"> </w:t>
      </w:r>
      <w:r w:rsidRPr="00923C26">
        <w:rPr>
          <w:rFonts w:ascii="Arial" w:hAnsi="Arial" w:cs="Arial"/>
          <w:sz w:val="22"/>
          <w:szCs w:val="22"/>
          <w:lang w:eastAsia="en-US"/>
        </w:rPr>
        <w:t xml:space="preserve">2015-2016. La décision de consacrer une partie de la masse salariale brute disponible à des mesures spécifiques à l'entreprise pour un travail réalisable </w:t>
      </w:r>
      <w:r w:rsidR="00BF52E8">
        <w:rPr>
          <w:rFonts w:ascii="Arial" w:hAnsi="Arial" w:cs="Arial"/>
          <w:sz w:val="22"/>
          <w:szCs w:val="22"/>
          <w:lang w:eastAsia="en-US"/>
        </w:rPr>
        <w:t xml:space="preserve">a ainsi été </w:t>
      </w:r>
      <w:r w:rsidRPr="00923C26">
        <w:rPr>
          <w:rFonts w:ascii="Arial" w:hAnsi="Arial" w:cs="Arial"/>
          <w:sz w:val="22"/>
          <w:szCs w:val="22"/>
          <w:lang w:eastAsia="en-US"/>
        </w:rPr>
        <w:t xml:space="preserve">une </w:t>
      </w:r>
      <w:r w:rsidR="00EB4F70" w:rsidRPr="00923C26">
        <w:rPr>
          <w:rFonts w:ascii="Arial" w:hAnsi="Arial" w:cs="Arial"/>
          <w:sz w:val="22"/>
          <w:szCs w:val="22"/>
          <w:lang w:eastAsia="en-US"/>
        </w:rPr>
        <w:t xml:space="preserve">grande </w:t>
      </w:r>
      <w:r w:rsidRPr="00923C26">
        <w:rPr>
          <w:rFonts w:ascii="Arial" w:hAnsi="Arial" w:cs="Arial"/>
          <w:sz w:val="22"/>
          <w:szCs w:val="22"/>
          <w:lang w:eastAsia="en-US"/>
        </w:rPr>
        <w:t xml:space="preserve">première </w:t>
      </w:r>
      <w:r w:rsidR="00EB4F70" w:rsidRPr="00923C26">
        <w:rPr>
          <w:rFonts w:ascii="Arial" w:hAnsi="Arial" w:cs="Arial"/>
          <w:sz w:val="22"/>
          <w:szCs w:val="22"/>
          <w:lang w:eastAsia="en-US"/>
        </w:rPr>
        <w:t xml:space="preserve">dans </w:t>
      </w:r>
      <w:r w:rsidRPr="00923C26">
        <w:rPr>
          <w:rFonts w:ascii="Arial" w:hAnsi="Arial" w:cs="Arial"/>
          <w:sz w:val="22"/>
          <w:szCs w:val="22"/>
          <w:lang w:eastAsia="en-US"/>
        </w:rPr>
        <w:t>notre pays. Grâce au fonds, toutes les entreprises du secteur peuvent, en concertation avec les délégations syndicales, soumettre des plans d'action pour lesquels elles reçoivent une aide financière allant jusqu'à 0,30% d</w:t>
      </w:r>
      <w:r w:rsidR="00323305">
        <w:rPr>
          <w:rFonts w:ascii="Arial" w:hAnsi="Arial" w:cs="Arial"/>
          <w:sz w:val="22"/>
          <w:szCs w:val="22"/>
          <w:lang w:eastAsia="en-US"/>
        </w:rPr>
        <w:t xml:space="preserve">e la masse salariale </w:t>
      </w:r>
      <w:r w:rsidRPr="00923C26">
        <w:rPr>
          <w:rFonts w:ascii="Arial" w:hAnsi="Arial" w:cs="Arial"/>
          <w:sz w:val="22"/>
          <w:szCs w:val="22"/>
          <w:lang w:eastAsia="en-US"/>
        </w:rPr>
        <w:t>brut</w:t>
      </w:r>
      <w:r w:rsidR="00323305">
        <w:rPr>
          <w:rFonts w:ascii="Arial" w:hAnsi="Arial" w:cs="Arial"/>
          <w:sz w:val="22"/>
          <w:szCs w:val="22"/>
          <w:lang w:eastAsia="en-US"/>
        </w:rPr>
        <w:t>e</w:t>
      </w:r>
      <w:r w:rsidRPr="00923C26">
        <w:rPr>
          <w:rFonts w:ascii="Arial" w:hAnsi="Arial" w:cs="Arial"/>
          <w:sz w:val="22"/>
          <w:szCs w:val="22"/>
          <w:lang w:eastAsia="en-US"/>
        </w:rPr>
        <w:t xml:space="preserve"> de l'entreprise concernée pour une durée maximale de 4 ans.</w:t>
      </w:r>
    </w:p>
    <w:p w14:paraId="032714A0" w14:textId="77777777" w:rsidR="008F4E9F" w:rsidRPr="00923C26" w:rsidRDefault="008F4E9F" w:rsidP="0057681C">
      <w:pPr>
        <w:pStyle w:val="HTMLPreformatted"/>
        <w:jc w:val="both"/>
        <w:rPr>
          <w:rFonts w:ascii="Arial" w:hAnsi="Arial" w:cs="Arial"/>
          <w:sz w:val="22"/>
          <w:szCs w:val="22"/>
          <w:lang w:eastAsia="en-US"/>
        </w:rPr>
      </w:pPr>
    </w:p>
    <w:p w14:paraId="0D4EE6BD" w14:textId="451CB8D4" w:rsidR="008F4E9F" w:rsidRPr="00923C26" w:rsidRDefault="008F4E9F" w:rsidP="0057681C">
      <w:pPr>
        <w:pStyle w:val="HTMLPreformatted"/>
        <w:jc w:val="both"/>
        <w:rPr>
          <w:rFonts w:ascii="Arial" w:hAnsi="Arial" w:cs="Arial"/>
          <w:sz w:val="22"/>
          <w:szCs w:val="22"/>
          <w:lang w:eastAsia="en-US"/>
        </w:rPr>
      </w:pPr>
      <w:r w:rsidRPr="00923C26">
        <w:rPr>
          <w:rFonts w:ascii="Arial" w:hAnsi="Arial" w:cs="Arial"/>
          <w:sz w:val="22"/>
          <w:szCs w:val="22"/>
          <w:lang w:eastAsia="en-US"/>
        </w:rPr>
        <w:t xml:space="preserve">Le premier plan </w:t>
      </w:r>
      <w:r w:rsidR="00F35DBF">
        <w:rPr>
          <w:rFonts w:ascii="Arial" w:hAnsi="Arial" w:cs="Arial"/>
          <w:sz w:val="22"/>
          <w:szCs w:val="22"/>
          <w:lang w:eastAsia="en-US"/>
        </w:rPr>
        <w:t>d</w:t>
      </w:r>
      <w:r w:rsidRPr="00923C26">
        <w:rPr>
          <w:rFonts w:ascii="Arial" w:hAnsi="Arial" w:cs="Arial"/>
          <w:sz w:val="22"/>
          <w:szCs w:val="22"/>
          <w:lang w:eastAsia="en-US"/>
        </w:rPr>
        <w:t>émographi</w:t>
      </w:r>
      <w:r w:rsidR="007E1980">
        <w:rPr>
          <w:rFonts w:ascii="Arial" w:hAnsi="Arial" w:cs="Arial"/>
          <w:sz w:val="22"/>
          <w:szCs w:val="22"/>
          <w:lang w:eastAsia="en-US"/>
        </w:rPr>
        <w:t>e</w:t>
      </w:r>
      <w:r w:rsidRPr="00923C26">
        <w:rPr>
          <w:rFonts w:ascii="Arial" w:hAnsi="Arial" w:cs="Arial"/>
          <w:sz w:val="22"/>
          <w:szCs w:val="22"/>
          <w:lang w:eastAsia="en-US"/>
        </w:rPr>
        <w:t xml:space="preserve"> a été approuvé en décembre 2016. Aujourd'hui, 160 entreprises de la chimie et des sciences de la vie </w:t>
      </w:r>
      <w:r w:rsidR="00C76D4E" w:rsidRPr="00923C26">
        <w:rPr>
          <w:rFonts w:ascii="Arial" w:hAnsi="Arial" w:cs="Arial"/>
          <w:sz w:val="22"/>
          <w:szCs w:val="22"/>
          <w:lang w:eastAsia="en-US"/>
        </w:rPr>
        <w:t xml:space="preserve">font appel au </w:t>
      </w:r>
      <w:r w:rsidRPr="00923C26">
        <w:rPr>
          <w:rFonts w:ascii="Arial" w:hAnsi="Arial" w:cs="Arial"/>
          <w:sz w:val="22"/>
          <w:szCs w:val="22"/>
          <w:lang w:eastAsia="en-US"/>
        </w:rPr>
        <w:t xml:space="preserve">Fonds </w:t>
      </w:r>
      <w:r w:rsidR="00C76D4E" w:rsidRPr="00923C26">
        <w:rPr>
          <w:rFonts w:ascii="Arial" w:hAnsi="Arial" w:cs="Arial"/>
          <w:sz w:val="22"/>
          <w:szCs w:val="22"/>
          <w:lang w:eastAsia="en-US"/>
        </w:rPr>
        <w:t>D</w:t>
      </w:r>
      <w:r w:rsidRPr="00923C26">
        <w:rPr>
          <w:rFonts w:ascii="Arial" w:hAnsi="Arial" w:cs="Arial"/>
          <w:sz w:val="22"/>
          <w:szCs w:val="22"/>
          <w:lang w:eastAsia="en-US"/>
        </w:rPr>
        <w:t xml:space="preserve">émographie sectoriel. </w:t>
      </w:r>
      <w:r w:rsidR="008A4A05" w:rsidRPr="00923C26">
        <w:rPr>
          <w:rFonts w:ascii="Arial" w:hAnsi="Arial" w:cs="Arial"/>
          <w:sz w:val="22"/>
          <w:szCs w:val="22"/>
          <w:lang w:eastAsia="en-US"/>
        </w:rPr>
        <w:t xml:space="preserve">L’ensemble de </w:t>
      </w:r>
      <w:r w:rsidRPr="00923C26">
        <w:rPr>
          <w:rFonts w:ascii="Arial" w:hAnsi="Arial" w:cs="Arial"/>
          <w:sz w:val="22"/>
          <w:szCs w:val="22"/>
          <w:lang w:eastAsia="en-US"/>
        </w:rPr>
        <w:t>ces plans couvrent plus de 45</w:t>
      </w:r>
      <w:r w:rsidR="008A4A05" w:rsidRPr="00923C26">
        <w:rPr>
          <w:rFonts w:ascii="Arial" w:hAnsi="Arial" w:cs="Arial"/>
          <w:sz w:val="22"/>
          <w:szCs w:val="22"/>
          <w:lang w:eastAsia="en-US"/>
        </w:rPr>
        <w:t>.</w:t>
      </w:r>
      <w:r w:rsidRPr="00923C26">
        <w:rPr>
          <w:rFonts w:ascii="Arial" w:hAnsi="Arial" w:cs="Arial"/>
          <w:sz w:val="22"/>
          <w:szCs w:val="22"/>
          <w:lang w:eastAsia="en-US"/>
        </w:rPr>
        <w:t xml:space="preserve">000 </w:t>
      </w:r>
      <w:r w:rsidR="00323305">
        <w:rPr>
          <w:rFonts w:ascii="Arial" w:hAnsi="Arial" w:cs="Arial"/>
          <w:sz w:val="22"/>
          <w:szCs w:val="22"/>
          <w:lang w:eastAsia="en-US"/>
        </w:rPr>
        <w:t>collaborateurs</w:t>
      </w:r>
      <w:r w:rsidRPr="00923C26">
        <w:rPr>
          <w:rFonts w:ascii="Arial" w:hAnsi="Arial" w:cs="Arial"/>
          <w:sz w:val="22"/>
          <w:szCs w:val="22"/>
          <w:lang w:eastAsia="en-US"/>
        </w:rPr>
        <w:t xml:space="preserve">, soit environ la moitié des </w:t>
      </w:r>
      <w:r w:rsidR="008D672E">
        <w:rPr>
          <w:rFonts w:ascii="Arial" w:hAnsi="Arial" w:cs="Arial"/>
          <w:sz w:val="22"/>
          <w:szCs w:val="22"/>
          <w:lang w:eastAsia="en-US"/>
        </w:rPr>
        <w:t>travailleurs</w:t>
      </w:r>
      <w:r w:rsidRPr="00923C26">
        <w:rPr>
          <w:rFonts w:ascii="Arial" w:hAnsi="Arial" w:cs="Arial"/>
          <w:sz w:val="22"/>
          <w:szCs w:val="22"/>
          <w:lang w:eastAsia="en-US"/>
        </w:rPr>
        <w:t xml:space="preserve"> du secteur. Le Professeur Peggy </w:t>
      </w:r>
      <w:r w:rsidR="008A4A05" w:rsidRPr="00923C26">
        <w:rPr>
          <w:rFonts w:ascii="Arial" w:hAnsi="Arial" w:cs="Arial"/>
          <w:sz w:val="22"/>
          <w:szCs w:val="22"/>
          <w:lang w:eastAsia="en-US"/>
        </w:rPr>
        <w:t>de Prins de l’</w:t>
      </w:r>
      <w:proofErr w:type="spellStart"/>
      <w:r w:rsidRPr="00923C26">
        <w:rPr>
          <w:rFonts w:ascii="Arial" w:hAnsi="Arial" w:cs="Arial"/>
          <w:sz w:val="22"/>
          <w:szCs w:val="22"/>
          <w:lang w:eastAsia="en-US"/>
        </w:rPr>
        <w:t>Antwerp</w:t>
      </w:r>
      <w:proofErr w:type="spellEnd"/>
      <w:r w:rsidRPr="00923C26">
        <w:rPr>
          <w:rFonts w:ascii="Arial" w:hAnsi="Arial" w:cs="Arial"/>
          <w:sz w:val="22"/>
          <w:szCs w:val="22"/>
          <w:lang w:eastAsia="en-US"/>
        </w:rPr>
        <w:t xml:space="preserve"> Management </w:t>
      </w:r>
      <w:proofErr w:type="spellStart"/>
      <w:r w:rsidRPr="00923C26">
        <w:rPr>
          <w:rFonts w:ascii="Arial" w:hAnsi="Arial" w:cs="Arial"/>
          <w:sz w:val="22"/>
          <w:szCs w:val="22"/>
          <w:lang w:eastAsia="en-US"/>
        </w:rPr>
        <w:t>School</w:t>
      </w:r>
      <w:proofErr w:type="spellEnd"/>
      <w:r w:rsidRPr="00923C26">
        <w:rPr>
          <w:rFonts w:ascii="Arial" w:hAnsi="Arial" w:cs="Arial"/>
          <w:sz w:val="22"/>
          <w:szCs w:val="22"/>
          <w:lang w:eastAsia="en-US"/>
        </w:rPr>
        <w:t xml:space="preserve"> </w:t>
      </w:r>
      <w:r w:rsidR="00431576" w:rsidRPr="00923C26">
        <w:rPr>
          <w:rFonts w:ascii="Arial" w:hAnsi="Arial" w:cs="Arial"/>
          <w:sz w:val="22"/>
          <w:szCs w:val="22"/>
          <w:lang w:eastAsia="en-US"/>
        </w:rPr>
        <w:t xml:space="preserve">apporte </w:t>
      </w:r>
      <w:r w:rsidR="009A5D5D">
        <w:rPr>
          <w:rFonts w:ascii="Arial" w:hAnsi="Arial" w:cs="Arial"/>
          <w:sz w:val="22"/>
          <w:szCs w:val="22"/>
          <w:lang w:eastAsia="en-US"/>
        </w:rPr>
        <w:t xml:space="preserve">quant à elle </w:t>
      </w:r>
      <w:r w:rsidRPr="00923C26">
        <w:rPr>
          <w:rFonts w:ascii="Arial" w:hAnsi="Arial" w:cs="Arial"/>
          <w:sz w:val="22"/>
          <w:szCs w:val="22"/>
          <w:lang w:eastAsia="en-US"/>
        </w:rPr>
        <w:t xml:space="preserve">des conseils académiques et </w:t>
      </w:r>
      <w:r w:rsidR="008D672E">
        <w:rPr>
          <w:rFonts w:ascii="Arial" w:hAnsi="Arial" w:cs="Arial"/>
          <w:sz w:val="22"/>
          <w:szCs w:val="22"/>
          <w:lang w:eastAsia="en-US"/>
        </w:rPr>
        <w:t>un support dans l’élaboration d</w:t>
      </w:r>
      <w:r w:rsidR="004B27E0" w:rsidRPr="00923C26">
        <w:rPr>
          <w:rFonts w:ascii="Arial" w:hAnsi="Arial" w:cs="Arial"/>
          <w:sz w:val="22"/>
          <w:szCs w:val="22"/>
          <w:lang w:eastAsia="en-US"/>
        </w:rPr>
        <w:t xml:space="preserve">es </w:t>
      </w:r>
      <w:r w:rsidRPr="00923C26">
        <w:rPr>
          <w:rFonts w:ascii="Arial" w:hAnsi="Arial" w:cs="Arial"/>
          <w:sz w:val="22"/>
          <w:szCs w:val="22"/>
          <w:lang w:eastAsia="en-US"/>
        </w:rPr>
        <w:t xml:space="preserve">plans. L'accent est mis sur quatre domaines d'activité: travail, santé, compétences et </w:t>
      </w:r>
      <w:r w:rsidR="009E681F">
        <w:rPr>
          <w:rFonts w:ascii="Arial" w:hAnsi="Arial" w:cs="Arial"/>
          <w:sz w:val="22"/>
          <w:szCs w:val="22"/>
          <w:lang w:eastAsia="en-US"/>
        </w:rPr>
        <w:t xml:space="preserve">gestion </w:t>
      </w:r>
      <w:r w:rsidRPr="00923C26">
        <w:rPr>
          <w:rFonts w:ascii="Arial" w:hAnsi="Arial" w:cs="Arial"/>
          <w:sz w:val="22"/>
          <w:szCs w:val="22"/>
          <w:lang w:eastAsia="en-US"/>
        </w:rPr>
        <w:t xml:space="preserve">de carrière. </w:t>
      </w:r>
      <w:r w:rsidR="00942249" w:rsidRPr="00923C26">
        <w:rPr>
          <w:rFonts w:ascii="Arial" w:hAnsi="Arial" w:cs="Arial"/>
          <w:sz w:val="22"/>
          <w:szCs w:val="22"/>
          <w:lang w:eastAsia="en-US"/>
        </w:rPr>
        <w:t>U</w:t>
      </w:r>
      <w:r w:rsidRPr="00923C26">
        <w:rPr>
          <w:rFonts w:ascii="Arial" w:hAnsi="Arial" w:cs="Arial"/>
          <w:sz w:val="22"/>
          <w:szCs w:val="22"/>
          <w:lang w:eastAsia="en-US"/>
        </w:rPr>
        <w:t>ne personnalisation par entreprise</w:t>
      </w:r>
      <w:r w:rsidR="00942249" w:rsidRPr="00923C26">
        <w:rPr>
          <w:rFonts w:ascii="Arial" w:hAnsi="Arial" w:cs="Arial"/>
          <w:sz w:val="22"/>
          <w:szCs w:val="22"/>
          <w:lang w:eastAsia="en-US"/>
        </w:rPr>
        <w:t xml:space="preserve"> est souvent nécessaire</w:t>
      </w:r>
      <w:r w:rsidRPr="00923C26">
        <w:rPr>
          <w:rFonts w:ascii="Arial" w:hAnsi="Arial" w:cs="Arial"/>
          <w:sz w:val="22"/>
          <w:szCs w:val="22"/>
          <w:lang w:eastAsia="en-US"/>
        </w:rPr>
        <w:t>.</w:t>
      </w:r>
    </w:p>
    <w:p w14:paraId="6B36D754" w14:textId="77777777" w:rsidR="0065421D" w:rsidRPr="00923C26" w:rsidRDefault="0065421D" w:rsidP="0057681C">
      <w:pPr>
        <w:jc w:val="both"/>
        <w:rPr>
          <w:rFonts w:ascii="Arial" w:hAnsi="Arial" w:cs="Arial"/>
          <w:szCs w:val="22"/>
          <w:lang w:val="fr-BE"/>
        </w:rPr>
      </w:pPr>
    </w:p>
    <w:p w14:paraId="67A2085E" w14:textId="7862E850" w:rsidR="00234765" w:rsidRPr="00923C26" w:rsidRDefault="00524B8A" w:rsidP="0057681C">
      <w:pPr>
        <w:pStyle w:val="HTMLPreformatted"/>
        <w:jc w:val="both"/>
        <w:rPr>
          <w:rFonts w:ascii="Arial" w:eastAsia="SimSun" w:hAnsi="Arial" w:cs="Arial"/>
          <w:iCs/>
          <w:sz w:val="22"/>
          <w:szCs w:val="22"/>
          <w:lang w:eastAsia="hi-IN" w:bidi="hi-IN"/>
        </w:rPr>
      </w:pPr>
      <w:r w:rsidRPr="00923C26">
        <w:rPr>
          <w:rFonts w:ascii="Arial" w:eastAsia="SimSun" w:hAnsi="Arial" w:cs="Arial"/>
          <w:iCs/>
          <w:sz w:val="22"/>
          <w:szCs w:val="22"/>
          <w:lang w:eastAsia="hi-IN" w:bidi="hi-IN"/>
        </w:rPr>
        <w:t>D</w:t>
      </w:r>
      <w:r w:rsidR="00234765" w:rsidRPr="00923C26">
        <w:rPr>
          <w:rFonts w:ascii="Arial" w:eastAsia="SimSun" w:hAnsi="Arial" w:cs="Arial"/>
          <w:iCs/>
          <w:sz w:val="22"/>
          <w:szCs w:val="22"/>
          <w:lang w:eastAsia="hi-IN" w:bidi="hi-IN"/>
        </w:rPr>
        <w:t xml:space="preserve">e nombreuses initiatives </w:t>
      </w:r>
      <w:r w:rsidR="007640D1" w:rsidRPr="00923C26">
        <w:rPr>
          <w:rFonts w:ascii="Arial" w:eastAsia="SimSun" w:hAnsi="Arial" w:cs="Arial"/>
          <w:iCs/>
          <w:sz w:val="22"/>
          <w:szCs w:val="22"/>
          <w:lang w:eastAsia="hi-IN" w:bidi="hi-IN"/>
        </w:rPr>
        <w:t xml:space="preserve">portent </w:t>
      </w:r>
      <w:r w:rsidR="00234765" w:rsidRPr="00923C26">
        <w:rPr>
          <w:rFonts w:ascii="Arial" w:eastAsia="SimSun" w:hAnsi="Arial" w:cs="Arial"/>
          <w:iCs/>
          <w:sz w:val="22"/>
          <w:szCs w:val="22"/>
          <w:lang w:eastAsia="hi-IN" w:bidi="hi-IN"/>
        </w:rPr>
        <w:t xml:space="preserve">sur l’organisation du travail avec une réduction des heures de travail, des ajustements </w:t>
      </w:r>
      <w:r w:rsidR="00F45154" w:rsidRPr="00923C26">
        <w:rPr>
          <w:rFonts w:ascii="Arial" w:eastAsia="SimSun" w:hAnsi="Arial" w:cs="Arial"/>
          <w:iCs/>
          <w:sz w:val="22"/>
          <w:szCs w:val="22"/>
          <w:lang w:eastAsia="hi-IN" w:bidi="hi-IN"/>
        </w:rPr>
        <w:t>au travail</w:t>
      </w:r>
      <w:r w:rsidR="00A52FB7" w:rsidRPr="00923C26">
        <w:rPr>
          <w:rFonts w:ascii="Arial" w:eastAsia="SimSun" w:hAnsi="Arial" w:cs="Arial"/>
          <w:iCs/>
          <w:sz w:val="22"/>
          <w:szCs w:val="22"/>
          <w:lang w:eastAsia="hi-IN" w:bidi="hi-IN"/>
        </w:rPr>
        <w:t xml:space="preserve"> en équipe</w:t>
      </w:r>
      <w:r w:rsidR="00234765" w:rsidRPr="00923C26">
        <w:rPr>
          <w:rFonts w:ascii="Arial" w:eastAsia="SimSun" w:hAnsi="Arial" w:cs="Arial"/>
          <w:iCs/>
          <w:sz w:val="22"/>
          <w:szCs w:val="22"/>
          <w:lang w:eastAsia="hi-IN" w:bidi="hi-IN"/>
        </w:rPr>
        <w:t xml:space="preserve">, une plus grande </w:t>
      </w:r>
      <w:r w:rsidR="00A52FB7" w:rsidRPr="00923C26">
        <w:rPr>
          <w:rFonts w:ascii="Arial" w:eastAsia="SimSun" w:hAnsi="Arial" w:cs="Arial"/>
          <w:iCs/>
          <w:sz w:val="22"/>
          <w:szCs w:val="22"/>
          <w:lang w:eastAsia="hi-IN" w:bidi="hi-IN"/>
        </w:rPr>
        <w:t xml:space="preserve">implication </w:t>
      </w:r>
      <w:r w:rsidR="002A56B3">
        <w:rPr>
          <w:rFonts w:ascii="Arial" w:eastAsia="SimSun" w:hAnsi="Arial" w:cs="Arial"/>
          <w:iCs/>
          <w:sz w:val="22"/>
          <w:szCs w:val="22"/>
          <w:lang w:eastAsia="hi-IN" w:bidi="hi-IN"/>
        </w:rPr>
        <w:t xml:space="preserve">des travailleurs </w:t>
      </w:r>
      <w:r w:rsidR="00A52FB7" w:rsidRPr="00923C26">
        <w:rPr>
          <w:rFonts w:ascii="Arial" w:eastAsia="SimSun" w:hAnsi="Arial" w:cs="Arial"/>
          <w:iCs/>
          <w:sz w:val="22"/>
          <w:szCs w:val="22"/>
          <w:lang w:eastAsia="hi-IN" w:bidi="hi-IN"/>
        </w:rPr>
        <w:t xml:space="preserve">dans l’agencement des </w:t>
      </w:r>
      <w:r w:rsidR="00234765" w:rsidRPr="00923C26">
        <w:rPr>
          <w:rFonts w:ascii="Arial" w:eastAsia="SimSun" w:hAnsi="Arial" w:cs="Arial"/>
          <w:iCs/>
          <w:sz w:val="22"/>
          <w:szCs w:val="22"/>
          <w:lang w:eastAsia="hi-IN" w:bidi="hi-IN"/>
        </w:rPr>
        <w:t>horaires de travail,</w:t>
      </w:r>
      <w:r w:rsidR="00380C04" w:rsidRPr="00923C26">
        <w:rPr>
          <w:rFonts w:ascii="Arial" w:eastAsia="SimSun" w:hAnsi="Arial" w:cs="Arial"/>
          <w:iCs/>
          <w:sz w:val="22"/>
          <w:szCs w:val="22"/>
          <w:lang w:eastAsia="hi-IN" w:bidi="hi-IN"/>
        </w:rPr>
        <w:t xml:space="preserve"> l’introduction du télétravail ou de</w:t>
      </w:r>
      <w:r w:rsidR="001D78E0">
        <w:rPr>
          <w:rFonts w:ascii="Arial" w:eastAsia="SimSun" w:hAnsi="Arial" w:cs="Arial"/>
          <w:iCs/>
          <w:sz w:val="22"/>
          <w:szCs w:val="22"/>
          <w:lang w:eastAsia="hi-IN" w:bidi="hi-IN"/>
        </w:rPr>
        <w:t>s</w:t>
      </w:r>
      <w:r w:rsidR="00380C04" w:rsidRPr="00923C26">
        <w:rPr>
          <w:rFonts w:ascii="Arial" w:eastAsia="SimSun" w:hAnsi="Arial" w:cs="Arial"/>
          <w:iCs/>
          <w:sz w:val="22"/>
          <w:szCs w:val="22"/>
          <w:lang w:eastAsia="hi-IN" w:bidi="hi-IN"/>
        </w:rPr>
        <w:t xml:space="preserve"> projets de parrainage où un collaborateur expérimenté </w:t>
      </w:r>
      <w:r w:rsidR="00B37036" w:rsidRPr="00923C26">
        <w:rPr>
          <w:rFonts w:ascii="Arial" w:eastAsia="SimSun" w:hAnsi="Arial" w:cs="Arial"/>
          <w:iCs/>
          <w:sz w:val="22"/>
          <w:szCs w:val="22"/>
          <w:lang w:eastAsia="hi-IN" w:bidi="hi-IN"/>
        </w:rPr>
        <w:t xml:space="preserve">accompagne des collègues plus jeunes. Sur </w:t>
      </w:r>
      <w:r w:rsidR="00DF0D1E" w:rsidRPr="00923C26">
        <w:rPr>
          <w:rFonts w:ascii="Arial" w:eastAsia="SimSun" w:hAnsi="Arial" w:cs="Arial"/>
          <w:iCs/>
          <w:sz w:val="22"/>
          <w:szCs w:val="22"/>
          <w:lang w:eastAsia="hi-IN" w:bidi="hi-IN"/>
        </w:rPr>
        <w:t>le plan</w:t>
      </w:r>
      <w:r w:rsidR="00B37036" w:rsidRPr="00923C26">
        <w:rPr>
          <w:rFonts w:ascii="Arial" w:eastAsia="SimSun" w:hAnsi="Arial" w:cs="Arial"/>
          <w:iCs/>
          <w:sz w:val="22"/>
          <w:szCs w:val="22"/>
          <w:lang w:eastAsia="hi-IN" w:bidi="hi-IN"/>
        </w:rPr>
        <w:t xml:space="preserve"> </w:t>
      </w:r>
      <w:r w:rsidR="00234765" w:rsidRPr="00923C26">
        <w:rPr>
          <w:rFonts w:ascii="Arial" w:eastAsia="SimSun" w:hAnsi="Arial" w:cs="Arial"/>
          <w:iCs/>
          <w:sz w:val="22"/>
          <w:szCs w:val="22"/>
          <w:lang w:eastAsia="hi-IN" w:bidi="hi-IN"/>
        </w:rPr>
        <w:t xml:space="preserve">de </w:t>
      </w:r>
      <w:r w:rsidR="00B37036" w:rsidRPr="00923C26">
        <w:rPr>
          <w:rFonts w:ascii="Arial" w:eastAsia="SimSun" w:hAnsi="Arial" w:cs="Arial"/>
          <w:iCs/>
          <w:sz w:val="22"/>
          <w:szCs w:val="22"/>
          <w:lang w:eastAsia="hi-IN" w:bidi="hi-IN"/>
        </w:rPr>
        <w:t xml:space="preserve">la </w:t>
      </w:r>
      <w:r w:rsidR="00234765" w:rsidRPr="00923C26">
        <w:rPr>
          <w:rFonts w:ascii="Arial" w:eastAsia="SimSun" w:hAnsi="Arial" w:cs="Arial"/>
          <w:iCs/>
          <w:sz w:val="22"/>
          <w:szCs w:val="22"/>
          <w:lang w:eastAsia="hi-IN" w:bidi="hi-IN"/>
        </w:rPr>
        <w:t xml:space="preserve">santé, les actions BRAVO </w:t>
      </w:r>
      <w:r w:rsidR="004A4241" w:rsidRPr="00923C26">
        <w:rPr>
          <w:rFonts w:ascii="Arial" w:eastAsia="SimSun" w:hAnsi="Arial" w:cs="Arial"/>
          <w:iCs/>
          <w:sz w:val="22"/>
          <w:szCs w:val="22"/>
          <w:lang w:eastAsia="hi-IN" w:bidi="hi-IN"/>
        </w:rPr>
        <w:t xml:space="preserve">affichent </w:t>
      </w:r>
      <w:r w:rsidR="00234765" w:rsidRPr="00923C26">
        <w:rPr>
          <w:rFonts w:ascii="Arial" w:eastAsia="SimSun" w:hAnsi="Arial" w:cs="Arial"/>
          <w:iCs/>
          <w:sz w:val="22"/>
          <w:szCs w:val="22"/>
          <w:lang w:eastAsia="hi-IN" w:bidi="hi-IN"/>
        </w:rPr>
        <w:t xml:space="preserve">un </w:t>
      </w:r>
      <w:r w:rsidR="004A4241" w:rsidRPr="00923C26">
        <w:rPr>
          <w:rFonts w:ascii="Arial" w:eastAsia="SimSun" w:hAnsi="Arial" w:cs="Arial"/>
          <w:iCs/>
          <w:sz w:val="22"/>
          <w:szCs w:val="22"/>
          <w:lang w:eastAsia="hi-IN" w:bidi="hi-IN"/>
        </w:rPr>
        <w:t xml:space="preserve">haut </w:t>
      </w:r>
      <w:r w:rsidR="00234765" w:rsidRPr="00923C26">
        <w:rPr>
          <w:rFonts w:ascii="Arial" w:eastAsia="SimSun" w:hAnsi="Arial" w:cs="Arial"/>
          <w:iCs/>
          <w:sz w:val="22"/>
          <w:szCs w:val="22"/>
          <w:lang w:eastAsia="hi-IN" w:bidi="hi-IN"/>
        </w:rPr>
        <w:t xml:space="preserve">score (BRAVO </w:t>
      </w:r>
      <w:r w:rsidR="00B37036" w:rsidRPr="00923C26">
        <w:rPr>
          <w:rFonts w:ascii="Arial" w:eastAsia="SimSun" w:hAnsi="Arial" w:cs="Arial"/>
          <w:iCs/>
          <w:sz w:val="22"/>
          <w:szCs w:val="22"/>
          <w:lang w:eastAsia="hi-IN" w:bidi="hi-IN"/>
        </w:rPr>
        <w:t xml:space="preserve">est </w:t>
      </w:r>
      <w:r w:rsidR="00234765" w:rsidRPr="00923C26">
        <w:rPr>
          <w:rFonts w:ascii="Arial" w:eastAsia="SimSun" w:hAnsi="Arial" w:cs="Arial"/>
          <w:iCs/>
          <w:sz w:val="22"/>
          <w:szCs w:val="22"/>
          <w:lang w:eastAsia="hi-IN" w:bidi="hi-IN"/>
        </w:rPr>
        <w:t>synonyme d</w:t>
      </w:r>
      <w:bookmarkStart w:id="0" w:name="_GoBack"/>
      <w:bookmarkEnd w:id="0"/>
      <w:r w:rsidR="00234765" w:rsidRPr="00923C26">
        <w:rPr>
          <w:rFonts w:ascii="Arial" w:eastAsia="SimSun" w:hAnsi="Arial" w:cs="Arial"/>
          <w:iCs/>
          <w:sz w:val="22"/>
          <w:szCs w:val="22"/>
          <w:lang w:eastAsia="hi-IN" w:bidi="hi-IN"/>
        </w:rPr>
        <w:t xml:space="preserve">’exercice physique, de non-consommation de tabac, de consommation modérée d’alcool, de nutrition saine et de relaxation rapide). En outre, il y a beaucoup </w:t>
      </w:r>
      <w:r w:rsidR="004A4241" w:rsidRPr="00923C26">
        <w:rPr>
          <w:rFonts w:ascii="Arial" w:eastAsia="SimSun" w:hAnsi="Arial" w:cs="Arial"/>
          <w:iCs/>
          <w:sz w:val="22"/>
          <w:szCs w:val="22"/>
          <w:lang w:eastAsia="hi-IN" w:bidi="hi-IN"/>
        </w:rPr>
        <w:t xml:space="preserve">d’intérêt </w:t>
      </w:r>
      <w:r w:rsidR="00234765" w:rsidRPr="00923C26">
        <w:rPr>
          <w:rFonts w:ascii="Arial" w:eastAsia="SimSun" w:hAnsi="Arial" w:cs="Arial"/>
          <w:iCs/>
          <w:sz w:val="22"/>
          <w:szCs w:val="22"/>
          <w:lang w:eastAsia="hi-IN" w:bidi="hi-IN"/>
        </w:rPr>
        <w:t xml:space="preserve">pour </w:t>
      </w:r>
      <w:r w:rsidR="003A3260" w:rsidRPr="00923C26">
        <w:rPr>
          <w:rFonts w:ascii="Arial" w:eastAsia="SimSun" w:hAnsi="Arial" w:cs="Arial"/>
          <w:iCs/>
          <w:sz w:val="22"/>
          <w:szCs w:val="22"/>
          <w:lang w:eastAsia="hi-IN" w:bidi="hi-IN"/>
        </w:rPr>
        <w:t xml:space="preserve">un accompagnement médical </w:t>
      </w:r>
      <w:r w:rsidR="006312B5" w:rsidRPr="00923C26">
        <w:rPr>
          <w:rFonts w:ascii="Arial" w:eastAsia="SimSun" w:hAnsi="Arial" w:cs="Arial"/>
          <w:iCs/>
          <w:sz w:val="22"/>
          <w:szCs w:val="22"/>
          <w:lang w:eastAsia="hi-IN" w:bidi="hi-IN"/>
        </w:rPr>
        <w:t xml:space="preserve">complémentaire </w:t>
      </w:r>
      <w:r w:rsidR="00234765" w:rsidRPr="00923C26">
        <w:rPr>
          <w:rFonts w:ascii="Arial" w:eastAsia="SimSun" w:hAnsi="Arial" w:cs="Arial"/>
          <w:iCs/>
          <w:sz w:val="22"/>
          <w:szCs w:val="22"/>
          <w:lang w:eastAsia="hi-IN" w:bidi="hi-IN"/>
        </w:rPr>
        <w:t>et des mesures pour promouvoir l'ergonomie sur le lieu de travail.</w:t>
      </w:r>
    </w:p>
    <w:p w14:paraId="4E27E660" w14:textId="77777777" w:rsidR="00234765" w:rsidRPr="00923C26" w:rsidRDefault="00234765" w:rsidP="0057681C">
      <w:pPr>
        <w:pStyle w:val="HTMLPreformatted"/>
        <w:jc w:val="both"/>
        <w:rPr>
          <w:rFonts w:ascii="Arial" w:eastAsia="SimSun" w:hAnsi="Arial" w:cs="Arial"/>
          <w:iCs/>
          <w:sz w:val="22"/>
          <w:szCs w:val="22"/>
          <w:lang w:eastAsia="hi-IN" w:bidi="hi-IN"/>
        </w:rPr>
      </w:pPr>
    </w:p>
    <w:p w14:paraId="6BBDBDC0" w14:textId="2605C7A5" w:rsidR="00234765" w:rsidRPr="00923C26" w:rsidRDefault="00234765" w:rsidP="0057681C">
      <w:pPr>
        <w:pStyle w:val="HTMLPreformatted"/>
        <w:jc w:val="both"/>
        <w:rPr>
          <w:rFonts w:ascii="Arial" w:eastAsia="SimSun" w:hAnsi="Arial" w:cs="Arial"/>
          <w:iCs/>
          <w:sz w:val="22"/>
          <w:szCs w:val="22"/>
          <w:lang w:eastAsia="hi-IN" w:bidi="hi-IN"/>
        </w:rPr>
      </w:pPr>
      <w:r w:rsidRPr="00923C26">
        <w:rPr>
          <w:rFonts w:ascii="Arial" w:eastAsia="SimSun" w:hAnsi="Arial" w:cs="Arial"/>
          <w:iCs/>
          <w:sz w:val="22"/>
          <w:szCs w:val="22"/>
          <w:lang w:eastAsia="hi-IN" w:bidi="hi-IN"/>
        </w:rPr>
        <w:t xml:space="preserve">En plus des </w:t>
      </w:r>
      <w:r w:rsidR="009E681F">
        <w:rPr>
          <w:rFonts w:ascii="Arial" w:eastAsia="SimSun" w:hAnsi="Arial" w:cs="Arial"/>
          <w:iCs/>
          <w:sz w:val="22"/>
          <w:szCs w:val="22"/>
          <w:lang w:eastAsia="hi-IN" w:bidi="hi-IN"/>
        </w:rPr>
        <w:t xml:space="preserve">entretiens </w:t>
      </w:r>
      <w:r w:rsidRPr="00923C26">
        <w:rPr>
          <w:rFonts w:ascii="Arial" w:eastAsia="SimSun" w:hAnsi="Arial" w:cs="Arial"/>
          <w:iCs/>
          <w:sz w:val="22"/>
          <w:szCs w:val="22"/>
          <w:lang w:eastAsia="hi-IN" w:bidi="hi-IN"/>
        </w:rPr>
        <w:t xml:space="preserve">de carrière classique et </w:t>
      </w:r>
      <w:r w:rsidR="001D78E0">
        <w:rPr>
          <w:rFonts w:ascii="Arial" w:eastAsia="SimSun" w:hAnsi="Arial" w:cs="Arial"/>
          <w:iCs/>
          <w:sz w:val="22"/>
          <w:szCs w:val="22"/>
          <w:lang w:eastAsia="hi-IN" w:bidi="hi-IN"/>
        </w:rPr>
        <w:t xml:space="preserve">de </w:t>
      </w:r>
      <w:r w:rsidRPr="00923C26">
        <w:rPr>
          <w:rFonts w:ascii="Arial" w:eastAsia="SimSun" w:hAnsi="Arial" w:cs="Arial"/>
          <w:iCs/>
          <w:sz w:val="22"/>
          <w:szCs w:val="22"/>
          <w:lang w:eastAsia="hi-IN" w:bidi="hi-IN"/>
        </w:rPr>
        <w:t>coaching de carrière</w:t>
      </w:r>
      <w:r w:rsidR="00517C1C" w:rsidRPr="00923C26">
        <w:rPr>
          <w:rFonts w:ascii="Arial" w:eastAsia="SimSun" w:hAnsi="Arial" w:cs="Arial"/>
          <w:iCs/>
          <w:sz w:val="22"/>
          <w:szCs w:val="22"/>
          <w:lang w:eastAsia="hi-IN" w:bidi="hi-IN"/>
        </w:rPr>
        <w:t>, le Fonds D</w:t>
      </w:r>
      <w:r w:rsidRPr="00923C26">
        <w:rPr>
          <w:rFonts w:ascii="Arial" w:eastAsia="SimSun" w:hAnsi="Arial" w:cs="Arial"/>
          <w:iCs/>
          <w:sz w:val="22"/>
          <w:szCs w:val="22"/>
          <w:lang w:eastAsia="hi-IN" w:bidi="hi-IN"/>
        </w:rPr>
        <w:t xml:space="preserve">émographie </w:t>
      </w:r>
      <w:r w:rsidR="00FF5F76">
        <w:rPr>
          <w:rFonts w:ascii="Arial" w:eastAsia="SimSun" w:hAnsi="Arial" w:cs="Arial"/>
          <w:iCs/>
          <w:sz w:val="22"/>
          <w:szCs w:val="22"/>
          <w:lang w:eastAsia="hi-IN" w:bidi="hi-IN"/>
        </w:rPr>
        <w:t xml:space="preserve">porte </w:t>
      </w:r>
      <w:r w:rsidR="00517C1C" w:rsidRPr="00923C26">
        <w:rPr>
          <w:rFonts w:ascii="Arial" w:eastAsia="SimSun" w:hAnsi="Arial" w:cs="Arial"/>
          <w:iCs/>
          <w:sz w:val="22"/>
          <w:szCs w:val="22"/>
          <w:lang w:eastAsia="hi-IN" w:bidi="hi-IN"/>
        </w:rPr>
        <w:t xml:space="preserve">également </w:t>
      </w:r>
      <w:r w:rsidR="00FF5F76">
        <w:rPr>
          <w:rFonts w:ascii="Arial" w:eastAsia="SimSun" w:hAnsi="Arial" w:cs="Arial"/>
          <w:iCs/>
          <w:sz w:val="22"/>
          <w:szCs w:val="22"/>
          <w:lang w:eastAsia="hi-IN" w:bidi="hi-IN"/>
        </w:rPr>
        <w:t xml:space="preserve">sur </w:t>
      </w:r>
      <w:r w:rsidRPr="00923C26">
        <w:rPr>
          <w:rFonts w:ascii="Arial" w:eastAsia="SimSun" w:hAnsi="Arial" w:cs="Arial"/>
          <w:iCs/>
          <w:sz w:val="22"/>
          <w:szCs w:val="22"/>
          <w:lang w:eastAsia="hi-IN" w:bidi="hi-IN"/>
        </w:rPr>
        <w:t>la prévention d</w:t>
      </w:r>
      <w:r w:rsidR="00AE0FA1" w:rsidRPr="00923C26">
        <w:rPr>
          <w:rFonts w:ascii="Arial" w:eastAsia="SimSun" w:hAnsi="Arial" w:cs="Arial"/>
          <w:iCs/>
          <w:sz w:val="22"/>
          <w:szCs w:val="22"/>
          <w:lang w:eastAsia="hi-IN" w:bidi="hi-IN"/>
        </w:rPr>
        <w:t>u</w:t>
      </w:r>
      <w:r w:rsidRPr="00923C26">
        <w:rPr>
          <w:rFonts w:ascii="Arial" w:eastAsia="SimSun" w:hAnsi="Arial" w:cs="Arial"/>
          <w:iCs/>
          <w:sz w:val="22"/>
          <w:szCs w:val="22"/>
          <w:lang w:eastAsia="hi-IN" w:bidi="hi-IN"/>
        </w:rPr>
        <w:t xml:space="preserve"> burn-out et </w:t>
      </w:r>
      <w:r w:rsidR="00AE0FA1" w:rsidRPr="00923C26">
        <w:rPr>
          <w:rFonts w:ascii="Arial" w:eastAsia="SimSun" w:hAnsi="Arial" w:cs="Arial"/>
          <w:iCs/>
          <w:sz w:val="22"/>
          <w:szCs w:val="22"/>
          <w:lang w:eastAsia="hi-IN" w:bidi="hi-IN"/>
        </w:rPr>
        <w:t>la fixation d’</w:t>
      </w:r>
      <w:r w:rsidRPr="00923C26">
        <w:rPr>
          <w:rFonts w:ascii="Arial" w:eastAsia="SimSun" w:hAnsi="Arial" w:cs="Arial"/>
          <w:iCs/>
          <w:sz w:val="22"/>
          <w:szCs w:val="22"/>
          <w:lang w:eastAsia="hi-IN" w:bidi="hi-IN"/>
        </w:rPr>
        <w:t xml:space="preserve">accords clairs sur </w:t>
      </w:r>
      <w:r w:rsidR="00C96E94" w:rsidRPr="00923C26">
        <w:rPr>
          <w:rFonts w:ascii="Arial" w:eastAsia="SimSun" w:hAnsi="Arial" w:cs="Arial"/>
          <w:iCs/>
          <w:sz w:val="22"/>
          <w:szCs w:val="22"/>
          <w:lang w:eastAsia="hi-IN" w:bidi="hi-IN"/>
        </w:rPr>
        <w:t xml:space="preserve">l’accès aux </w:t>
      </w:r>
      <w:r w:rsidRPr="00923C26">
        <w:rPr>
          <w:rFonts w:ascii="Arial" w:eastAsia="SimSun" w:hAnsi="Arial" w:cs="Arial"/>
          <w:iCs/>
          <w:sz w:val="22"/>
          <w:szCs w:val="22"/>
          <w:lang w:eastAsia="hi-IN" w:bidi="hi-IN"/>
        </w:rPr>
        <w:t>e-mail</w:t>
      </w:r>
      <w:r w:rsidR="00C96E94" w:rsidRPr="00923C26">
        <w:rPr>
          <w:rFonts w:ascii="Arial" w:eastAsia="SimSun" w:hAnsi="Arial" w:cs="Arial"/>
          <w:iCs/>
          <w:sz w:val="22"/>
          <w:szCs w:val="22"/>
          <w:lang w:eastAsia="hi-IN" w:bidi="hi-IN"/>
        </w:rPr>
        <w:t>s</w:t>
      </w:r>
      <w:r w:rsidRPr="00923C26">
        <w:rPr>
          <w:rFonts w:ascii="Arial" w:eastAsia="SimSun" w:hAnsi="Arial" w:cs="Arial"/>
          <w:iCs/>
          <w:sz w:val="22"/>
          <w:szCs w:val="22"/>
          <w:lang w:eastAsia="hi-IN" w:bidi="hi-IN"/>
        </w:rPr>
        <w:t xml:space="preserve"> </w:t>
      </w:r>
      <w:r w:rsidR="00C96E94" w:rsidRPr="00923C26">
        <w:rPr>
          <w:rFonts w:ascii="Arial" w:eastAsia="SimSun" w:hAnsi="Arial" w:cs="Arial"/>
          <w:iCs/>
          <w:sz w:val="22"/>
          <w:szCs w:val="22"/>
          <w:lang w:eastAsia="hi-IN" w:bidi="hi-IN"/>
        </w:rPr>
        <w:t xml:space="preserve">afin </w:t>
      </w:r>
      <w:r w:rsidR="00C96E94" w:rsidRPr="00923C26">
        <w:rPr>
          <w:rFonts w:ascii="Arial" w:eastAsia="SimSun" w:hAnsi="Arial" w:cs="Arial"/>
          <w:iCs/>
          <w:sz w:val="22"/>
          <w:szCs w:val="22"/>
          <w:lang w:eastAsia="hi-IN" w:bidi="hi-IN"/>
        </w:rPr>
        <w:lastRenderedPageBreak/>
        <w:t xml:space="preserve">d’assurer un </w:t>
      </w:r>
      <w:r w:rsidRPr="00923C26">
        <w:rPr>
          <w:rFonts w:ascii="Arial" w:eastAsia="SimSun" w:hAnsi="Arial" w:cs="Arial"/>
          <w:iCs/>
          <w:sz w:val="22"/>
          <w:szCs w:val="22"/>
          <w:lang w:eastAsia="hi-IN" w:bidi="hi-IN"/>
        </w:rPr>
        <w:t xml:space="preserve">équilibre optimal entre travail et </w:t>
      </w:r>
      <w:r w:rsidR="00F20645" w:rsidRPr="00923C26">
        <w:rPr>
          <w:rFonts w:ascii="Arial" w:eastAsia="SimSun" w:hAnsi="Arial" w:cs="Arial"/>
          <w:iCs/>
          <w:sz w:val="22"/>
          <w:szCs w:val="22"/>
          <w:lang w:eastAsia="hi-IN" w:bidi="hi-IN"/>
        </w:rPr>
        <w:t>vie privée</w:t>
      </w:r>
      <w:r w:rsidRPr="00923C26">
        <w:rPr>
          <w:rFonts w:ascii="Arial" w:eastAsia="SimSun" w:hAnsi="Arial" w:cs="Arial"/>
          <w:iCs/>
          <w:sz w:val="22"/>
          <w:szCs w:val="22"/>
          <w:lang w:eastAsia="hi-IN" w:bidi="hi-IN"/>
        </w:rPr>
        <w:t xml:space="preserve">. De nombreuses mesures visent </w:t>
      </w:r>
      <w:r w:rsidR="00FF2E97">
        <w:rPr>
          <w:rFonts w:ascii="Arial" w:eastAsia="SimSun" w:hAnsi="Arial" w:cs="Arial"/>
          <w:iCs/>
          <w:sz w:val="22"/>
          <w:szCs w:val="22"/>
          <w:lang w:eastAsia="hi-IN" w:bidi="hi-IN"/>
        </w:rPr>
        <w:t xml:space="preserve">également </w:t>
      </w:r>
      <w:r w:rsidRPr="00923C26">
        <w:rPr>
          <w:rFonts w:ascii="Arial" w:eastAsia="SimSun" w:hAnsi="Arial" w:cs="Arial"/>
          <w:iCs/>
          <w:sz w:val="22"/>
          <w:szCs w:val="22"/>
          <w:lang w:eastAsia="hi-IN" w:bidi="hi-IN"/>
        </w:rPr>
        <w:t>à stimuler la mobilité interne au sein d'une entreprise</w:t>
      </w:r>
      <w:r w:rsidR="0000552D">
        <w:rPr>
          <w:rFonts w:ascii="Arial" w:eastAsia="SimSun" w:hAnsi="Arial" w:cs="Arial"/>
          <w:iCs/>
          <w:sz w:val="22"/>
          <w:szCs w:val="22"/>
          <w:lang w:eastAsia="hi-IN" w:bidi="hi-IN"/>
        </w:rPr>
        <w:t> :</w:t>
      </w:r>
      <w:r w:rsidRPr="00923C26">
        <w:rPr>
          <w:rFonts w:ascii="Arial" w:eastAsia="SimSun" w:hAnsi="Arial" w:cs="Arial"/>
          <w:iCs/>
          <w:sz w:val="22"/>
          <w:szCs w:val="22"/>
          <w:lang w:eastAsia="hi-IN" w:bidi="hi-IN"/>
        </w:rPr>
        <w:t xml:space="preserve"> </w:t>
      </w:r>
      <w:r w:rsidR="0000552D">
        <w:rPr>
          <w:rFonts w:ascii="Arial" w:eastAsia="SimSun" w:hAnsi="Arial" w:cs="Arial"/>
          <w:iCs/>
          <w:sz w:val="22"/>
          <w:szCs w:val="22"/>
          <w:lang w:eastAsia="hi-IN" w:bidi="hi-IN"/>
        </w:rPr>
        <w:t>l</w:t>
      </w:r>
      <w:r w:rsidRPr="00923C26">
        <w:rPr>
          <w:rFonts w:ascii="Arial" w:eastAsia="SimSun" w:hAnsi="Arial" w:cs="Arial"/>
          <w:iCs/>
          <w:sz w:val="22"/>
          <w:szCs w:val="22"/>
          <w:lang w:eastAsia="hi-IN" w:bidi="hi-IN"/>
        </w:rPr>
        <w:t>es employés ont plus de possibilités de changer de département, de poste</w:t>
      </w:r>
      <w:r w:rsidR="00F6361D" w:rsidRPr="00923C26">
        <w:rPr>
          <w:rFonts w:ascii="Arial" w:eastAsia="SimSun" w:hAnsi="Arial" w:cs="Arial"/>
          <w:iCs/>
          <w:sz w:val="22"/>
          <w:szCs w:val="22"/>
          <w:lang w:eastAsia="hi-IN" w:bidi="hi-IN"/>
        </w:rPr>
        <w:t xml:space="preserve"> ou</w:t>
      </w:r>
      <w:r w:rsidRPr="00923C26">
        <w:rPr>
          <w:rFonts w:ascii="Arial" w:eastAsia="SimSun" w:hAnsi="Arial" w:cs="Arial"/>
          <w:iCs/>
          <w:sz w:val="22"/>
          <w:szCs w:val="22"/>
          <w:lang w:eastAsia="hi-IN" w:bidi="hi-IN"/>
        </w:rPr>
        <w:t xml:space="preserve"> de contenu </w:t>
      </w:r>
      <w:r w:rsidR="006D58BC" w:rsidRPr="00923C26">
        <w:rPr>
          <w:rFonts w:ascii="Arial" w:eastAsia="SimSun" w:hAnsi="Arial" w:cs="Arial"/>
          <w:iCs/>
          <w:sz w:val="22"/>
          <w:szCs w:val="22"/>
          <w:lang w:eastAsia="hi-IN" w:bidi="hi-IN"/>
        </w:rPr>
        <w:t>de fonction</w:t>
      </w:r>
      <w:r w:rsidRPr="00923C26">
        <w:rPr>
          <w:rFonts w:ascii="Arial" w:eastAsia="SimSun" w:hAnsi="Arial" w:cs="Arial"/>
          <w:iCs/>
          <w:sz w:val="22"/>
          <w:szCs w:val="22"/>
          <w:lang w:eastAsia="hi-IN" w:bidi="hi-IN"/>
        </w:rPr>
        <w:t xml:space="preserve">. </w:t>
      </w:r>
      <w:r w:rsidR="00F6361D" w:rsidRPr="00923C26">
        <w:rPr>
          <w:rFonts w:ascii="Arial" w:eastAsia="SimSun" w:hAnsi="Arial" w:cs="Arial"/>
          <w:iCs/>
          <w:sz w:val="22"/>
          <w:szCs w:val="22"/>
          <w:lang w:eastAsia="hi-IN" w:bidi="hi-IN"/>
        </w:rPr>
        <w:t>L</w:t>
      </w:r>
      <w:r w:rsidRPr="00923C26">
        <w:rPr>
          <w:rFonts w:ascii="Arial" w:eastAsia="SimSun" w:hAnsi="Arial" w:cs="Arial"/>
          <w:iCs/>
          <w:sz w:val="22"/>
          <w:szCs w:val="22"/>
          <w:lang w:eastAsia="hi-IN" w:bidi="hi-IN"/>
        </w:rPr>
        <w:t xml:space="preserve">es emplois peuvent </w:t>
      </w:r>
      <w:r w:rsidR="00F6361D" w:rsidRPr="00923C26">
        <w:rPr>
          <w:rFonts w:ascii="Arial" w:eastAsia="SimSun" w:hAnsi="Arial" w:cs="Arial"/>
          <w:iCs/>
          <w:sz w:val="22"/>
          <w:szCs w:val="22"/>
          <w:lang w:eastAsia="hi-IN" w:bidi="hi-IN"/>
        </w:rPr>
        <w:t xml:space="preserve">par exemple </w:t>
      </w:r>
      <w:r w:rsidRPr="00923C26">
        <w:rPr>
          <w:rFonts w:ascii="Arial" w:eastAsia="SimSun" w:hAnsi="Arial" w:cs="Arial"/>
          <w:iCs/>
          <w:sz w:val="22"/>
          <w:szCs w:val="22"/>
          <w:lang w:eastAsia="hi-IN" w:bidi="hi-IN"/>
        </w:rPr>
        <w:t>être regroupés sur base de certaines compétence</w:t>
      </w:r>
      <w:r w:rsidR="00AA541F" w:rsidRPr="00923C26">
        <w:rPr>
          <w:rFonts w:ascii="Arial" w:eastAsia="SimSun" w:hAnsi="Arial" w:cs="Arial"/>
          <w:iCs/>
          <w:sz w:val="22"/>
          <w:szCs w:val="22"/>
          <w:lang w:eastAsia="hi-IN" w:bidi="hi-IN"/>
        </w:rPr>
        <w:t xml:space="preserve">s </w:t>
      </w:r>
      <w:r w:rsidR="00DF0D1E" w:rsidRPr="00923C26">
        <w:rPr>
          <w:rFonts w:ascii="Arial" w:eastAsia="SimSun" w:hAnsi="Arial" w:cs="Arial"/>
          <w:iCs/>
          <w:sz w:val="22"/>
          <w:szCs w:val="22"/>
          <w:lang w:eastAsia="hi-IN" w:bidi="hi-IN"/>
        </w:rPr>
        <w:t>clés, permettant</w:t>
      </w:r>
      <w:r w:rsidR="00854485" w:rsidRPr="00923C26">
        <w:rPr>
          <w:rFonts w:ascii="Arial" w:eastAsia="SimSun" w:hAnsi="Arial" w:cs="Arial"/>
          <w:iCs/>
          <w:sz w:val="22"/>
          <w:szCs w:val="22"/>
          <w:lang w:eastAsia="hi-IN" w:bidi="hi-IN"/>
        </w:rPr>
        <w:t xml:space="preserve"> aux</w:t>
      </w:r>
      <w:r w:rsidRPr="00923C26">
        <w:rPr>
          <w:rFonts w:ascii="Arial" w:eastAsia="SimSun" w:hAnsi="Arial" w:cs="Arial"/>
          <w:iCs/>
          <w:sz w:val="22"/>
          <w:szCs w:val="22"/>
          <w:lang w:eastAsia="hi-IN" w:bidi="hi-IN"/>
        </w:rPr>
        <w:t xml:space="preserve"> employés </w:t>
      </w:r>
      <w:r w:rsidR="00854485" w:rsidRPr="00923C26">
        <w:rPr>
          <w:rFonts w:ascii="Arial" w:eastAsia="SimSun" w:hAnsi="Arial" w:cs="Arial"/>
          <w:iCs/>
          <w:sz w:val="22"/>
          <w:szCs w:val="22"/>
          <w:lang w:eastAsia="hi-IN" w:bidi="hi-IN"/>
        </w:rPr>
        <w:t>d’</w:t>
      </w:r>
      <w:r w:rsidRPr="00923C26">
        <w:rPr>
          <w:rFonts w:ascii="Arial" w:eastAsia="SimSun" w:hAnsi="Arial" w:cs="Arial"/>
          <w:iCs/>
          <w:sz w:val="22"/>
          <w:szCs w:val="22"/>
          <w:lang w:eastAsia="hi-IN" w:bidi="hi-IN"/>
        </w:rPr>
        <w:t>occup</w:t>
      </w:r>
      <w:r w:rsidR="00854485" w:rsidRPr="00923C26">
        <w:rPr>
          <w:rFonts w:ascii="Arial" w:eastAsia="SimSun" w:hAnsi="Arial" w:cs="Arial"/>
          <w:iCs/>
          <w:sz w:val="22"/>
          <w:szCs w:val="22"/>
          <w:lang w:eastAsia="hi-IN" w:bidi="hi-IN"/>
        </w:rPr>
        <w:t>er</w:t>
      </w:r>
      <w:r w:rsidRPr="00923C26">
        <w:rPr>
          <w:rFonts w:ascii="Arial" w:eastAsia="SimSun" w:hAnsi="Arial" w:cs="Arial"/>
          <w:iCs/>
          <w:sz w:val="22"/>
          <w:szCs w:val="22"/>
          <w:lang w:eastAsia="hi-IN" w:bidi="hi-IN"/>
        </w:rPr>
        <w:t xml:space="preserve"> un emploi similaire tous les six mois dans un département différent.</w:t>
      </w:r>
    </w:p>
    <w:p w14:paraId="18919263" w14:textId="77777777" w:rsidR="00682D7E" w:rsidRPr="00923C26" w:rsidRDefault="00682D7E" w:rsidP="0057681C">
      <w:pPr>
        <w:jc w:val="both"/>
        <w:rPr>
          <w:rFonts w:ascii="Arial" w:eastAsia="SimSun" w:hAnsi="Arial" w:cs="Arial"/>
          <w:iCs/>
          <w:sz w:val="22"/>
          <w:szCs w:val="22"/>
          <w:lang w:val="fr-BE" w:eastAsia="hi-IN" w:bidi="hi-IN"/>
        </w:rPr>
      </w:pPr>
    </w:p>
    <w:p w14:paraId="25C9CC91" w14:textId="25FAFC04" w:rsidR="000207E1" w:rsidRPr="00923C26" w:rsidRDefault="000207E1" w:rsidP="0057681C">
      <w:pPr>
        <w:pStyle w:val="HTMLPreformatted"/>
        <w:jc w:val="both"/>
        <w:rPr>
          <w:rFonts w:ascii="Arial" w:eastAsia="SimSun" w:hAnsi="Arial" w:cs="Arial"/>
          <w:iCs/>
          <w:sz w:val="22"/>
          <w:szCs w:val="22"/>
          <w:lang w:eastAsia="hi-IN" w:bidi="hi-IN"/>
        </w:rPr>
      </w:pPr>
      <w:r w:rsidRPr="00923C26">
        <w:rPr>
          <w:rFonts w:ascii="Arial" w:eastAsia="SimSun" w:hAnsi="Arial" w:cs="Arial"/>
          <w:iCs/>
          <w:sz w:val="22"/>
          <w:szCs w:val="22"/>
          <w:lang w:eastAsia="hi-IN" w:bidi="hi-IN"/>
        </w:rPr>
        <w:t>"</w:t>
      </w:r>
      <w:r w:rsidRPr="00C73825">
        <w:rPr>
          <w:rFonts w:ascii="Arial" w:eastAsia="SimSun" w:hAnsi="Arial" w:cs="Arial"/>
          <w:i/>
          <w:iCs/>
          <w:sz w:val="22"/>
          <w:szCs w:val="22"/>
          <w:lang w:eastAsia="hi-IN" w:bidi="hi-IN"/>
        </w:rPr>
        <w:t xml:space="preserve">Le Fonds </w:t>
      </w:r>
      <w:r w:rsidR="0064184E" w:rsidRPr="00C73825">
        <w:rPr>
          <w:rFonts w:ascii="Arial" w:eastAsia="SimSun" w:hAnsi="Arial" w:cs="Arial"/>
          <w:i/>
          <w:iCs/>
          <w:sz w:val="22"/>
          <w:szCs w:val="22"/>
          <w:lang w:eastAsia="hi-IN" w:bidi="hi-IN"/>
        </w:rPr>
        <w:t>D</w:t>
      </w:r>
      <w:r w:rsidRPr="00C73825">
        <w:rPr>
          <w:rFonts w:ascii="Arial" w:eastAsia="SimSun" w:hAnsi="Arial" w:cs="Arial"/>
          <w:i/>
          <w:iCs/>
          <w:sz w:val="22"/>
          <w:szCs w:val="22"/>
          <w:lang w:eastAsia="hi-IN" w:bidi="hi-IN"/>
        </w:rPr>
        <w:t xml:space="preserve">émographie </w:t>
      </w:r>
      <w:r w:rsidR="007B5914" w:rsidRPr="00C73825">
        <w:rPr>
          <w:rFonts w:ascii="Arial" w:eastAsia="SimSun" w:hAnsi="Arial" w:cs="Arial"/>
          <w:i/>
          <w:iCs/>
          <w:sz w:val="22"/>
          <w:szCs w:val="22"/>
          <w:lang w:eastAsia="hi-IN" w:bidi="hi-IN"/>
        </w:rPr>
        <w:t>prouve</w:t>
      </w:r>
      <w:r w:rsidR="0064184E" w:rsidRPr="00C73825">
        <w:rPr>
          <w:rFonts w:ascii="Arial" w:eastAsia="SimSun" w:hAnsi="Arial" w:cs="Arial"/>
          <w:i/>
          <w:iCs/>
          <w:sz w:val="22"/>
          <w:szCs w:val="22"/>
          <w:lang w:eastAsia="hi-IN" w:bidi="hi-IN"/>
        </w:rPr>
        <w:t xml:space="preserve"> </w:t>
      </w:r>
      <w:r w:rsidRPr="00C73825">
        <w:rPr>
          <w:rFonts w:ascii="Arial" w:eastAsia="SimSun" w:hAnsi="Arial" w:cs="Arial"/>
          <w:i/>
          <w:iCs/>
          <w:sz w:val="22"/>
          <w:szCs w:val="22"/>
          <w:lang w:eastAsia="hi-IN" w:bidi="hi-IN"/>
        </w:rPr>
        <w:t xml:space="preserve">qu'un dialogue social constructif </w:t>
      </w:r>
      <w:r w:rsidR="0064184E" w:rsidRPr="00C73825">
        <w:rPr>
          <w:rFonts w:ascii="Arial" w:eastAsia="SimSun" w:hAnsi="Arial" w:cs="Arial"/>
          <w:i/>
          <w:iCs/>
          <w:sz w:val="22"/>
          <w:szCs w:val="22"/>
          <w:lang w:eastAsia="hi-IN" w:bidi="hi-IN"/>
        </w:rPr>
        <w:t xml:space="preserve">apporte </w:t>
      </w:r>
      <w:r w:rsidRPr="00C73825">
        <w:rPr>
          <w:rFonts w:ascii="Arial" w:eastAsia="SimSun" w:hAnsi="Arial" w:cs="Arial"/>
          <w:i/>
          <w:iCs/>
          <w:sz w:val="22"/>
          <w:szCs w:val="22"/>
          <w:lang w:eastAsia="hi-IN" w:bidi="hi-IN"/>
        </w:rPr>
        <w:t>des résultats concrets. Les entreprises et les syndicats d</w:t>
      </w:r>
      <w:r w:rsidR="0064184E" w:rsidRPr="00C73825">
        <w:rPr>
          <w:rFonts w:ascii="Arial" w:eastAsia="SimSun" w:hAnsi="Arial" w:cs="Arial"/>
          <w:i/>
          <w:iCs/>
          <w:sz w:val="22"/>
          <w:szCs w:val="22"/>
          <w:lang w:eastAsia="hi-IN" w:bidi="hi-IN"/>
        </w:rPr>
        <w:t>u</w:t>
      </w:r>
      <w:r w:rsidRPr="00C73825">
        <w:rPr>
          <w:rFonts w:ascii="Arial" w:eastAsia="SimSun" w:hAnsi="Arial" w:cs="Arial"/>
          <w:i/>
          <w:iCs/>
          <w:sz w:val="22"/>
          <w:szCs w:val="22"/>
          <w:lang w:eastAsia="hi-IN" w:bidi="hi-IN"/>
        </w:rPr>
        <w:t xml:space="preserve"> secteur de la chimie et des sciences de la vie ont placé le travail réalisable </w:t>
      </w:r>
      <w:r w:rsidR="00C47CD3" w:rsidRPr="00C73825">
        <w:rPr>
          <w:rFonts w:ascii="Arial" w:eastAsia="SimSun" w:hAnsi="Arial" w:cs="Arial"/>
          <w:i/>
          <w:iCs/>
          <w:sz w:val="22"/>
          <w:szCs w:val="22"/>
          <w:lang w:eastAsia="hi-IN" w:bidi="hi-IN"/>
        </w:rPr>
        <w:t xml:space="preserve">tout en haut </w:t>
      </w:r>
      <w:r w:rsidR="00DD4253" w:rsidRPr="00C73825">
        <w:rPr>
          <w:rFonts w:ascii="Arial" w:eastAsia="SimSun" w:hAnsi="Arial" w:cs="Arial"/>
          <w:i/>
          <w:iCs/>
          <w:sz w:val="22"/>
          <w:szCs w:val="22"/>
          <w:lang w:eastAsia="hi-IN" w:bidi="hi-IN"/>
        </w:rPr>
        <w:t xml:space="preserve">de leur agenda </w:t>
      </w:r>
      <w:r w:rsidR="00C47CD3" w:rsidRPr="00C73825">
        <w:rPr>
          <w:rFonts w:ascii="Arial" w:eastAsia="SimSun" w:hAnsi="Arial" w:cs="Arial"/>
          <w:i/>
          <w:iCs/>
          <w:sz w:val="22"/>
          <w:szCs w:val="22"/>
          <w:lang w:eastAsia="hi-IN" w:bidi="hi-IN"/>
        </w:rPr>
        <w:t>comm</w:t>
      </w:r>
      <w:r w:rsidR="00BF4B84" w:rsidRPr="00C73825">
        <w:rPr>
          <w:rFonts w:ascii="Arial" w:eastAsia="SimSun" w:hAnsi="Arial" w:cs="Arial"/>
          <w:i/>
          <w:iCs/>
          <w:sz w:val="22"/>
          <w:szCs w:val="22"/>
          <w:lang w:eastAsia="hi-IN" w:bidi="hi-IN"/>
        </w:rPr>
        <w:t>un</w:t>
      </w:r>
      <w:r w:rsidR="00C47CD3" w:rsidRPr="00C73825">
        <w:rPr>
          <w:rFonts w:ascii="Arial" w:eastAsia="SimSun" w:hAnsi="Arial" w:cs="Arial"/>
          <w:i/>
          <w:iCs/>
          <w:sz w:val="22"/>
          <w:szCs w:val="22"/>
          <w:lang w:eastAsia="hi-IN" w:bidi="hi-IN"/>
        </w:rPr>
        <w:t xml:space="preserve"> </w:t>
      </w:r>
      <w:r w:rsidR="00407839" w:rsidRPr="00C73825">
        <w:rPr>
          <w:rFonts w:ascii="Arial" w:eastAsia="SimSun" w:hAnsi="Arial" w:cs="Arial"/>
          <w:i/>
          <w:iCs/>
          <w:sz w:val="22"/>
          <w:szCs w:val="22"/>
          <w:lang w:eastAsia="hi-IN" w:bidi="hi-IN"/>
        </w:rPr>
        <w:t xml:space="preserve">en adoptant </w:t>
      </w:r>
      <w:r w:rsidRPr="00C73825">
        <w:rPr>
          <w:rFonts w:ascii="Arial" w:eastAsia="SimSun" w:hAnsi="Arial" w:cs="Arial"/>
          <w:i/>
          <w:iCs/>
          <w:sz w:val="22"/>
          <w:szCs w:val="22"/>
          <w:lang w:eastAsia="hi-IN" w:bidi="hi-IN"/>
        </w:rPr>
        <w:t xml:space="preserve">une vision à long terme </w:t>
      </w:r>
      <w:r w:rsidR="002C6242" w:rsidRPr="00C73825">
        <w:rPr>
          <w:rFonts w:ascii="Arial" w:eastAsia="SimSun" w:hAnsi="Arial" w:cs="Arial"/>
          <w:i/>
          <w:iCs/>
          <w:sz w:val="22"/>
          <w:szCs w:val="22"/>
          <w:lang w:eastAsia="hi-IN" w:bidi="hi-IN"/>
        </w:rPr>
        <w:t xml:space="preserve">soutenue </w:t>
      </w:r>
      <w:r w:rsidR="00406EE4" w:rsidRPr="00C73825">
        <w:rPr>
          <w:rFonts w:ascii="Arial" w:eastAsia="SimSun" w:hAnsi="Arial" w:cs="Arial"/>
          <w:i/>
          <w:iCs/>
          <w:sz w:val="22"/>
          <w:szCs w:val="22"/>
          <w:lang w:eastAsia="hi-IN" w:bidi="hi-IN"/>
        </w:rPr>
        <w:t xml:space="preserve">académiquement afin de relever ce défi </w:t>
      </w:r>
      <w:r w:rsidRPr="00C73825">
        <w:rPr>
          <w:rFonts w:ascii="Arial" w:eastAsia="SimSun" w:hAnsi="Arial" w:cs="Arial"/>
          <w:i/>
          <w:iCs/>
          <w:sz w:val="22"/>
          <w:szCs w:val="22"/>
          <w:lang w:eastAsia="hi-IN" w:bidi="hi-IN"/>
        </w:rPr>
        <w:t>conjointement</w:t>
      </w:r>
      <w:r w:rsidR="00C47CD3" w:rsidRPr="00C73825">
        <w:rPr>
          <w:rFonts w:ascii="Arial" w:eastAsia="SimSun" w:hAnsi="Arial" w:cs="Arial"/>
          <w:i/>
          <w:iCs/>
          <w:sz w:val="22"/>
          <w:szCs w:val="22"/>
          <w:lang w:eastAsia="hi-IN" w:bidi="hi-IN"/>
        </w:rPr>
        <w:t xml:space="preserve"> et ce, a</w:t>
      </w:r>
      <w:r w:rsidRPr="00C73825">
        <w:rPr>
          <w:rFonts w:ascii="Arial" w:eastAsia="SimSun" w:hAnsi="Arial" w:cs="Arial"/>
          <w:i/>
          <w:iCs/>
          <w:sz w:val="22"/>
          <w:szCs w:val="22"/>
          <w:lang w:eastAsia="hi-IN" w:bidi="hi-IN"/>
        </w:rPr>
        <w:t>vec succès</w:t>
      </w:r>
      <w:r w:rsidR="00C47CD3" w:rsidRPr="00C73825">
        <w:rPr>
          <w:rFonts w:ascii="Arial" w:eastAsia="SimSun" w:hAnsi="Arial" w:cs="Arial"/>
          <w:i/>
          <w:iCs/>
          <w:sz w:val="22"/>
          <w:szCs w:val="22"/>
          <w:lang w:eastAsia="hi-IN" w:bidi="hi-IN"/>
        </w:rPr>
        <w:t>.</w:t>
      </w:r>
      <w:r w:rsidRPr="00C73825">
        <w:rPr>
          <w:rFonts w:ascii="Arial" w:eastAsia="SimSun" w:hAnsi="Arial" w:cs="Arial"/>
          <w:i/>
          <w:iCs/>
          <w:sz w:val="22"/>
          <w:szCs w:val="22"/>
          <w:lang w:eastAsia="hi-IN" w:bidi="hi-IN"/>
        </w:rPr>
        <w:t xml:space="preserve"> Le travail </w:t>
      </w:r>
      <w:r w:rsidR="00BF4B84" w:rsidRPr="00C73825">
        <w:rPr>
          <w:rFonts w:ascii="Arial" w:eastAsia="SimSun" w:hAnsi="Arial" w:cs="Arial"/>
          <w:i/>
          <w:iCs/>
          <w:sz w:val="22"/>
          <w:szCs w:val="22"/>
          <w:lang w:eastAsia="hi-IN" w:bidi="hi-IN"/>
        </w:rPr>
        <w:t xml:space="preserve">faisable </w:t>
      </w:r>
      <w:r w:rsidRPr="00C73825">
        <w:rPr>
          <w:rFonts w:ascii="Arial" w:eastAsia="SimSun" w:hAnsi="Arial" w:cs="Arial"/>
          <w:i/>
          <w:iCs/>
          <w:sz w:val="22"/>
          <w:szCs w:val="22"/>
          <w:lang w:eastAsia="hi-IN" w:bidi="hi-IN"/>
        </w:rPr>
        <w:t>est le défi social le plus important pour les années à venir</w:t>
      </w:r>
      <w:r w:rsidR="004E7F9F" w:rsidRPr="00C73825">
        <w:rPr>
          <w:rFonts w:ascii="Arial" w:eastAsia="SimSun" w:hAnsi="Arial" w:cs="Arial"/>
          <w:i/>
          <w:iCs/>
          <w:sz w:val="22"/>
          <w:szCs w:val="22"/>
          <w:lang w:eastAsia="hi-IN" w:bidi="hi-IN"/>
        </w:rPr>
        <w:t>. Ensemble</w:t>
      </w:r>
      <w:r w:rsidRPr="00C73825">
        <w:rPr>
          <w:rFonts w:ascii="Arial" w:eastAsia="SimSun" w:hAnsi="Arial" w:cs="Arial"/>
          <w:i/>
          <w:iCs/>
          <w:sz w:val="22"/>
          <w:szCs w:val="22"/>
          <w:lang w:eastAsia="hi-IN" w:bidi="hi-IN"/>
        </w:rPr>
        <w:t xml:space="preserve">, avec le gouvernement, nous devons </w:t>
      </w:r>
      <w:r w:rsidR="006D18E7" w:rsidRPr="00C73825">
        <w:rPr>
          <w:rFonts w:ascii="Arial" w:eastAsia="SimSun" w:hAnsi="Arial" w:cs="Arial"/>
          <w:i/>
          <w:iCs/>
          <w:sz w:val="22"/>
          <w:szCs w:val="22"/>
          <w:lang w:eastAsia="hi-IN" w:bidi="hi-IN"/>
        </w:rPr>
        <w:t xml:space="preserve">en faire </w:t>
      </w:r>
      <w:r w:rsidRPr="00C73825">
        <w:rPr>
          <w:rFonts w:ascii="Arial" w:eastAsia="SimSun" w:hAnsi="Arial" w:cs="Arial"/>
          <w:i/>
          <w:iCs/>
          <w:sz w:val="22"/>
          <w:szCs w:val="22"/>
          <w:lang w:eastAsia="hi-IN" w:bidi="hi-IN"/>
        </w:rPr>
        <w:t xml:space="preserve">une priorité absolue. Si nous </w:t>
      </w:r>
      <w:r w:rsidR="004E7F9F" w:rsidRPr="00C73825">
        <w:rPr>
          <w:rFonts w:ascii="Arial" w:eastAsia="SimSun" w:hAnsi="Arial" w:cs="Arial"/>
          <w:i/>
          <w:iCs/>
          <w:sz w:val="22"/>
          <w:szCs w:val="22"/>
          <w:lang w:eastAsia="hi-IN" w:bidi="hi-IN"/>
        </w:rPr>
        <w:t>l’abordons intelligemment</w:t>
      </w:r>
      <w:r w:rsidRPr="00C73825">
        <w:rPr>
          <w:rFonts w:ascii="Arial" w:eastAsia="SimSun" w:hAnsi="Arial" w:cs="Arial"/>
          <w:i/>
          <w:iCs/>
          <w:sz w:val="22"/>
          <w:szCs w:val="22"/>
          <w:lang w:eastAsia="hi-IN" w:bidi="hi-IN"/>
        </w:rPr>
        <w:t>, nous renforcerons la compétitivité de nos entreprises, ce qui garantira la croissance et la création d’emplois</w:t>
      </w:r>
      <w:r w:rsidR="00C73825">
        <w:rPr>
          <w:rFonts w:ascii="Arial" w:eastAsia="SimSun" w:hAnsi="Arial" w:cs="Arial"/>
          <w:i/>
          <w:iCs/>
          <w:sz w:val="22"/>
          <w:szCs w:val="22"/>
          <w:lang w:eastAsia="hi-IN" w:bidi="hi-IN"/>
        </w:rPr>
        <w:t>.</w:t>
      </w:r>
      <w:r w:rsidRPr="00923C26">
        <w:rPr>
          <w:rFonts w:ascii="Arial" w:eastAsia="SimSun" w:hAnsi="Arial" w:cs="Arial"/>
          <w:iCs/>
          <w:sz w:val="22"/>
          <w:szCs w:val="22"/>
          <w:lang w:eastAsia="hi-IN" w:bidi="hi-IN"/>
        </w:rPr>
        <w:t xml:space="preserve"> », déclare </w:t>
      </w:r>
      <w:r w:rsidRPr="00923C26">
        <w:rPr>
          <w:rFonts w:ascii="Arial" w:eastAsia="SimSun" w:hAnsi="Arial" w:cs="Arial"/>
          <w:b/>
          <w:iCs/>
          <w:sz w:val="22"/>
          <w:szCs w:val="22"/>
          <w:lang w:eastAsia="hi-IN" w:bidi="hi-IN"/>
        </w:rPr>
        <w:t>Koen Laenens</w:t>
      </w:r>
      <w:r w:rsidRPr="00923C26">
        <w:rPr>
          <w:rFonts w:ascii="Arial" w:eastAsia="SimSun" w:hAnsi="Arial" w:cs="Arial"/>
          <w:iCs/>
          <w:sz w:val="22"/>
          <w:szCs w:val="22"/>
          <w:lang w:eastAsia="hi-IN" w:bidi="hi-IN"/>
        </w:rPr>
        <w:t xml:space="preserve">, directeur de la </w:t>
      </w:r>
      <w:r w:rsidR="004E7F9F" w:rsidRPr="00923C26">
        <w:rPr>
          <w:rFonts w:ascii="Arial" w:eastAsia="SimSun" w:hAnsi="Arial" w:cs="Arial"/>
          <w:iCs/>
          <w:sz w:val="22"/>
          <w:szCs w:val="22"/>
          <w:lang w:eastAsia="hi-IN" w:bidi="hi-IN"/>
        </w:rPr>
        <w:t>P</w:t>
      </w:r>
      <w:r w:rsidRPr="00923C26">
        <w:rPr>
          <w:rFonts w:ascii="Arial" w:eastAsia="SimSun" w:hAnsi="Arial" w:cs="Arial"/>
          <w:iCs/>
          <w:sz w:val="22"/>
          <w:szCs w:val="22"/>
          <w:lang w:eastAsia="hi-IN" w:bidi="hi-IN"/>
        </w:rPr>
        <w:t>olitique sociale de la fédération sectorielle essenscia.</w:t>
      </w:r>
    </w:p>
    <w:p w14:paraId="49B990BF" w14:textId="77777777" w:rsidR="000207E1" w:rsidRPr="00923C26" w:rsidRDefault="000207E1" w:rsidP="0057681C">
      <w:pPr>
        <w:pStyle w:val="HTMLPreformatted"/>
        <w:jc w:val="both"/>
        <w:rPr>
          <w:rFonts w:ascii="Arial" w:eastAsia="SimSun" w:hAnsi="Arial" w:cs="Arial"/>
          <w:iCs/>
          <w:sz w:val="22"/>
          <w:szCs w:val="22"/>
          <w:lang w:eastAsia="hi-IN" w:bidi="hi-IN"/>
        </w:rPr>
      </w:pPr>
    </w:p>
    <w:p w14:paraId="6EF2C075" w14:textId="741965CA" w:rsidR="000207E1" w:rsidRPr="00923C26" w:rsidRDefault="000207E1" w:rsidP="0057681C">
      <w:pPr>
        <w:pStyle w:val="HTMLPreformatted"/>
        <w:jc w:val="both"/>
        <w:rPr>
          <w:rFonts w:ascii="Arial" w:eastAsia="SimSun" w:hAnsi="Arial" w:cs="Arial"/>
          <w:iCs/>
          <w:sz w:val="22"/>
          <w:szCs w:val="22"/>
          <w:lang w:eastAsia="hi-IN" w:bidi="hi-IN"/>
        </w:rPr>
      </w:pPr>
      <w:r w:rsidRPr="00923C26">
        <w:rPr>
          <w:rFonts w:ascii="Arial" w:eastAsia="SimSun" w:hAnsi="Arial" w:cs="Arial"/>
          <w:iCs/>
          <w:sz w:val="22"/>
          <w:szCs w:val="22"/>
          <w:lang w:eastAsia="hi-IN" w:bidi="hi-IN"/>
        </w:rPr>
        <w:t xml:space="preserve">"Deux ans après le démarrage effectif, nous pouvons affirmer que le Fonds </w:t>
      </w:r>
      <w:r w:rsidR="00C91111" w:rsidRPr="00923C26">
        <w:rPr>
          <w:rFonts w:ascii="Arial" w:eastAsia="SimSun" w:hAnsi="Arial" w:cs="Arial"/>
          <w:iCs/>
          <w:sz w:val="22"/>
          <w:szCs w:val="22"/>
          <w:lang w:eastAsia="hi-IN" w:bidi="hi-IN"/>
        </w:rPr>
        <w:t>D</w:t>
      </w:r>
      <w:r w:rsidRPr="00923C26">
        <w:rPr>
          <w:rFonts w:ascii="Arial" w:eastAsia="SimSun" w:hAnsi="Arial" w:cs="Arial"/>
          <w:iCs/>
          <w:sz w:val="22"/>
          <w:szCs w:val="22"/>
          <w:lang w:eastAsia="hi-IN" w:bidi="hi-IN"/>
        </w:rPr>
        <w:t xml:space="preserve">émographie n’est pas </w:t>
      </w:r>
      <w:r w:rsidR="00DF0D1E" w:rsidRPr="00923C26">
        <w:rPr>
          <w:rFonts w:ascii="Arial" w:eastAsia="SimSun" w:hAnsi="Arial" w:cs="Arial"/>
          <w:iCs/>
          <w:sz w:val="22"/>
          <w:szCs w:val="22"/>
          <w:lang w:eastAsia="hi-IN" w:bidi="hi-IN"/>
        </w:rPr>
        <w:t>une boîte vide</w:t>
      </w:r>
      <w:r w:rsidRPr="00923C26">
        <w:rPr>
          <w:rFonts w:ascii="Arial" w:eastAsia="SimSun" w:hAnsi="Arial" w:cs="Arial"/>
          <w:iCs/>
          <w:sz w:val="22"/>
          <w:szCs w:val="22"/>
          <w:lang w:eastAsia="hi-IN" w:bidi="hi-IN"/>
        </w:rPr>
        <w:t>. Aujourd'hui, plus de 45</w:t>
      </w:r>
      <w:r w:rsidR="00E12386" w:rsidRPr="00923C26">
        <w:rPr>
          <w:rFonts w:ascii="Arial" w:eastAsia="SimSun" w:hAnsi="Arial" w:cs="Arial"/>
          <w:iCs/>
          <w:sz w:val="22"/>
          <w:szCs w:val="22"/>
          <w:lang w:eastAsia="hi-IN" w:bidi="hi-IN"/>
        </w:rPr>
        <w:t>.</w:t>
      </w:r>
      <w:r w:rsidRPr="00923C26">
        <w:rPr>
          <w:rFonts w:ascii="Arial" w:eastAsia="SimSun" w:hAnsi="Arial" w:cs="Arial"/>
          <w:iCs/>
          <w:sz w:val="22"/>
          <w:szCs w:val="22"/>
          <w:lang w:eastAsia="hi-IN" w:bidi="hi-IN"/>
        </w:rPr>
        <w:t xml:space="preserve">000 employés du secteur peuvent bénéficier d'initiatives concrètes pour </w:t>
      </w:r>
      <w:r w:rsidR="00E12386" w:rsidRPr="00923C26">
        <w:rPr>
          <w:rFonts w:ascii="Arial" w:eastAsia="SimSun" w:hAnsi="Arial" w:cs="Arial"/>
          <w:iCs/>
          <w:sz w:val="22"/>
          <w:szCs w:val="22"/>
          <w:lang w:eastAsia="hi-IN" w:bidi="hi-IN"/>
        </w:rPr>
        <w:t xml:space="preserve">le </w:t>
      </w:r>
      <w:r w:rsidRPr="00923C26">
        <w:rPr>
          <w:rFonts w:ascii="Arial" w:eastAsia="SimSun" w:hAnsi="Arial" w:cs="Arial"/>
          <w:iCs/>
          <w:sz w:val="22"/>
          <w:szCs w:val="22"/>
          <w:lang w:eastAsia="hi-IN" w:bidi="hi-IN"/>
        </w:rPr>
        <w:t>trava</w:t>
      </w:r>
      <w:r w:rsidR="00E12386" w:rsidRPr="00923C26">
        <w:rPr>
          <w:rFonts w:ascii="Arial" w:eastAsia="SimSun" w:hAnsi="Arial" w:cs="Arial"/>
          <w:iCs/>
          <w:sz w:val="22"/>
          <w:szCs w:val="22"/>
          <w:lang w:eastAsia="hi-IN" w:bidi="hi-IN"/>
        </w:rPr>
        <w:t>il</w:t>
      </w:r>
      <w:r w:rsidRPr="00923C26">
        <w:rPr>
          <w:rFonts w:ascii="Arial" w:eastAsia="SimSun" w:hAnsi="Arial" w:cs="Arial"/>
          <w:iCs/>
          <w:sz w:val="22"/>
          <w:szCs w:val="22"/>
          <w:lang w:eastAsia="hi-IN" w:bidi="hi-IN"/>
        </w:rPr>
        <w:t xml:space="preserve"> réalisable financé</w:t>
      </w:r>
      <w:r w:rsidR="00E12386" w:rsidRPr="00923C26">
        <w:rPr>
          <w:rFonts w:ascii="Arial" w:eastAsia="SimSun" w:hAnsi="Arial" w:cs="Arial"/>
          <w:iCs/>
          <w:sz w:val="22"/>
          <w:szCs w:val="22"/>
          <w:lang w:eastAsia="hi-IN" w:bidi="hi-IN"/>
        </w:rPr>
        <w:t>e</w:t>
      </w:r>
      <w:r w:rsidRPr="00923C26">
        <w:rPr>
          <w:rFonts w:ascii="Arial" w:eastAsia="SimSun" w:hAnsi="Arial" w:cs="Arial"/>
          <w:iCs/>
          <w:sz w:val="22"/>
          <w:szCs w:val="22"/>
          <w:lang w:eastAsia="hi-IN" w:bidi="hi-IN"/>
        </w:rPr>
        <w:t xml:space="preserve">s par le fonds. </w:t>
      </w:r>
      <w:r w:rsidR="00E62590" w:rsidRPr="00923C26">
        <w:rPr>
          <w:rFonts w:ascii="Arial" w:eastAsia="SimSun" w:hAnsi="Arial" w:cs="Arial"/>
          <w:iCs/>
          <w:sz w:val="22"/>
          <w:szCs w:val="22"/>
          <w:lang w:eastAsia="hi-IN" w:bidi="hi-IN"/>
        </w:rPr>
        <w:t xml:space="preserve">Dans de nombreuses entreprises, l’attention </w:t>
      </w:r>
      <w:r w:rsidR="00C4354A" w:rsidRPr="00923C26">
        <w:rPr>
          <w:rFonts w:ascii="Arial" w:eastAsia="SimSun" w:hAnsi="Arial" w:cs="Arial"/>
          <w:iCs/>
          <w:sz w:val="22"/>
          <w:szCs w:val="22"/>
          <w:lang w:eastAsia="hi-IN" w:bidi="hi-IN"/>
        </w:rPr>
        <w:t xml:space="preserve">portée à </w:t>
      </w:r>
      <w:r w:rsidR="00E62590" w:rsidRPr="00923C26">
        <w:rPr>
          <w:rFonts w:ascii="Arial" w:eastAsia="SimSun" w:hAnsi="Arial" w:cs="Arial"/>
          <w:iCs/>
          <w:sz w:val="22"/>
          <w:szCs w:val="22"/>
          <w:lang w:eastAsia="hi-IN" w:bidi="hi-IN"/>
        </w:rPr>
        <w:t xml:space="preserve">des carrières durables </w:t>
      </w:r>
      <w:r w:rsidR="006A0F66" w:rsidRPr="00923C26">
        <w:rPr>
          <w:rFonts w:ascii="Arial" w:eastAsia="SimSun" w:hAnsi="Arial" w:cs="Arial"/>
          <w:iCs/>
          <w:sz w:val="22"/>
          <w:szCs w:val="22"/>
          <w:lang w:eastAsia="hi-IN" w:bidi="hi-IN"/>
        </w:rPr>
        <w:t xml:space="preserve">est </w:t>
      </w:r>
      <w:r w:rsidR="00C4354A" w:rsidRPr="00923C26">
        <w:rPr>
          <w:rFonts w:ascii="Arial" w:eastAsia="SimSun" w:hAnsi="Arial" w:cs="Arial"/>
          <w:iCs/>
          <w:sz w:val="22"/>
          <w:szCs w:val="22"/>
          <w:lang w:eastAsia="hi-IN" w:bidi="hi-IN"/>
        </w:rPr>
        <w:t xml:space="preserve">devenue </w:t>
      </w:r>
      <w:r w:rsidR="006A0F66" w:rsidRPr="00923C26">
        <w:rPr>
          <w:rFonts w:ascii="Arial" w:eastAsia="SimSun" w:hAnsi="Arial" w:cs="Arial"/>
          <w:iCs/>
          <w:sz w:val="22"/>
          <w:szCs w:val="22"/>
          <w:lang w:eastAsia="hi-IN" w:bidi="hi-IN"/>
        </w:rPr>
        <w:t xml:space="preserve">un point fixe à l’agenda </w:t>
      </w:r>
      <w:r w:rsidR="00C4354A" w:rsidRPr="00923C26">
        <w:rPr>
          <w:rFonts w:ascii="Arial" w:eastAsia="SimSun" w:hAnsi="Arial" w:cs="Arial"/>
          <w:iCs/>
          <w:sz w:val="22"/>
          <w:szCs w:val="22"/>
          <w:lang w:eastAsia="hi-IN" w:bidi="hi-IN"/>
        </w:rPr>
        <w:t xml:space="preserve">du dialogue social. </w:t>
      </w:r>
      <w:r w:rsidRPr="00923C26">
        <w:rPr>
          <w:rFonts w:ascii="Arial" w:eastAsia="SimSun" w:hAnsi="Arial" w:cs="Arial"/>
          <w:iCs/>
          <w:sz w:val="22"/>
          <w:szCs w:val="22"/>
          <w:lang w:eastAsia="hi-IN" w:bidi="hi-IN"/>
        </w:rPr>
        <w:t xml:space="preserve">Le travail n'est certainement pas encore terminé, mais en tant que partenaires sociaux, nous souhaitons coopérer de manière constructive </w:t>
      </w:r>
      <w:r w:rsidR="004E4EA9">
        <w:rPr>
          <w:rFonts w:ascii="Arial" w:eastAsia="SimSun" w:hAnsi="Arial" w:cs="Arial"/>
          <w:iCs/>
          <w:sz w:val="22"/>
          <w:szCs w:val="22"/>
          <w:lang w:eastAsia="hi-IN" w:bidi="hi-IN"/>
        </w:rPr>
        <w:t xml:space="preserve">afin de </w:t>
      </w:r>
      <w:r w:rsidRPr="00923C26">
        <w:rPr>
          <w:rFonts w:ascii="Arial" w:eastAsia="SimSun" w:hAnsi="Arial" w:cs="Arial"/>
          <w:iCs/>
          <w:sz w:val="22"/>
          <w:szCs w:val="22"/>
          <w:lang w:eastAsia="hi-IN" w:bidi="hi-IN"/>
        </w:rPr>
        <w:t xml:space="preserve">développer et renforcer le fonctionnement du Fonds </w:t>
      </w:r>
      <w:r w:rsidR="0057681C" w:rsidRPr="00923C26">
        <w:rPr>
          <w:rFonts w:ascii="Arial" w:eastAsia="SimSun" w:hAnsi="Arial" w:cs="Arial"/>
          <w:iCs/>
          <w:sz w:val="22"/>
          <w:szCs w:val="22"/>
          <w:lang w:eastAsia="hi-IN" w:bidi="hi-IN"/>
        </w:rPr>
        <w:t>D</w:t>
      </w:r>
      <w:r w:rsidRPr="00923C26">
        <w:rPr>
          <w:rFonts w:ascii="Arial" w:eastAsia="SimSun" w:hAnsi="Arial" w:cs="Arial"/>
          <w:iCs/>
          <w:sz w:val="22"/>
          <w:szCs w:val="22"/>
          <w:lang w:eastAsia="hi-IN" w:bidi="hi-IN"/>
        </w:rPr>
        <w:t>émographie », déclar</w:t>
      </w:r>
      <w:r w:rsidR="0057681C" w:rsidRPr="00923C26">
        <w:rPr>
          <w:rFonts w:ascii="Arial" w:eastAsia="SimSun" w:hAnsi="Arial" w:cs="Arial"/>
          <w:iCs/>
          <w:sz w:val="22"/>
          <w:szCs w:val="22"/>
          <w:lang w:eastAsia="hi-IN" w:bidi="hi-IN"/>
        </w:rPr>
        <w:t>e</w:t>
      </w:r>
      <w:r w:rsidRPr="00923C26">
        <w:rPr>
          <w:rFonts w:ascii="Arial" w:eastAsia="SimSun" w:hAnsi="Arial" w:cs="Arial"/>
          <w:iCs/>
          <w:sz w:val="22"/>
          <w:szCs w:val="22"/>
          <w:lang w:eastAsia="hi-IN" w:bidi="hi-IN"/>
        </w:rPr>
        <w:t xml:space="preserve"> </w:t>
      </w:r>
      <w:r w:rsidRPr="00923C26">
        <w:rPr>
          <w:rFonts w:ascii="Arial" w:eastAsia="SimSun" w:hAnsi="Arial" w:cs="Arial"/>
          <w:b/>
          <w:iCs/>
          <w:sz w:val="22"/>
          <w:szCs w:val="22"/>
          <w:lang w:eastAsia="hi-IN" w:bidi="hi-IN"/>
        </w:rPr>
        <w:t>Anita Van Hoof</w:t>
      </w:r>
      <w:r w:rsidRPr="00923C26">
        <w:rPr>
          <w:rFonts w:ascii="Arial" w:eastAsia="SimSun" w:hAnsi="Arial" w:cs="Arial"/>
          <w:iCs/>
          <w:sz w:val="22"/>
          <w:szCs w:val="22"/>
          <w:lang w:eastAsia="hi-IN" w:bidi="hi-IN"/>
        </w:rPr>
        <w:t xml:space="preserve">, présidente du Fonds </w:t>
      </w:r>
      <w:r w:rsidR="0057681C" w:rsidRPr="00923C26">
        <w:rPr>
          <w:rFonts w:ascii="Arial" w:eastAsia="SimSun" w:hAnsi="Arial" w:cs="Arial"/>
          <w:iCs/>
          <w:sz w:val="22"/>
          <w:szCs w:val="22"/>
          <w:lang w:eastAsia="hi-IN" w:bidi="hi-IN"/>
        </w:rPr>
        <w:t>D</w:t>
      </w:r>
      <w:r w:rsidRPr="00923C26">
        <w:rPr>
          <w:rFonts w:ascii="Arial" w:eastAsia="SimSun" w:hAnsi="Arial" w:cs="Arial"/>
          <w:iCs/>
          <w:sz w:val="22"/>
          <w:szCs w:val="22"/>
          <w:lang w:eastAsia="hi-IN" w:bidi="hi-IN"/>
        </w:rPr>
        <w:t>émographie.</w:t>
      </w:r>
    </w:p>
    <w:p w14:paraId="71CE36DF" w14:textId="77777777" w:rsidR="000207E1" w:rsidRPr="00923C26" w:rsidRDefault="000207E1" w:rsidP="0057681C">
      <w:pPr>
        <w:pStyle w:val="HTMLPreformatted"/>
        <w:jc w:val="both"/>
        <w:rPr>
          <w:rFonts w:ascii="Arial" w:eastAsia="SimSun" w:hAnsi="Arial" w:cs="Arial"/>
          <w:iCs/>
          <w:sz w:val="22"/>
          <w:szCs w:val="22"/>
          <w:lang w:eastAsia="hi-IN" w:bidi="hi-IN"/>
        </w:rPr>
      </w:pPr>
    </w:p>
    <w:p w14:paraId="0BD2259F" w14:textId="7A9D21CA" w:rsidR="0099247B" w:rsidRPr="00923C26" w:rsidRDefault="000207E1" w:rsidP="0057681C">
      <w:pPr>
        <w:pStyle w:val="HTMLPreformatted"/>
        <w:jc w:val="both"/>
        <w:rPr>
          <w:rFonts w:ascii="Arial" w:eastAsia="SimSun" w:hAnsi="Arial" w:cs="Arial"/>
          <w:iCs/>
          <w:sz w:val="22"/>
          <w:szCs w:val="22"/>
          <w:lang w:eastAsia="hi-IN" w:bidi="hi-IN"/>
        </w:rPr>
      </w:pPr>
      <w:r w:rsidRPr="00923C26">
        <w:rPr>
          <w:rFonts w:ascii="Arial" w:eastAsia="SimSun" w:hAnsi="Arial" w:cs="Arial"/>
          <w:iCs/>
          <w:sz w:val="22"/>
          <w:szCs w:val="22"/>
          <w:lang w:eastAsia="hi-IN" w:bidi="hi-IN"/>
        </w:rPr>
        <w:t xml:space="preserve">Plus d'infos sur </w:t>
      </w:r>
      <w:hyperlink r:id="rId13" w:history="1">
        <w:r w:rsidRPr="00923C26">
          <w:rPr>
            <w:rStyle w:val="Hyperlink"/>
            <w:rFonts w:ascii="Arial" w:eastAsia="SimSun" w:hAnsi="Arial" w:cs="Arial"/>
            <w:iCs/>
            <w:sz w:val="22"/>
            <w:szCs w:val="22"/>
            <w:lang w:eastAsia="hi-IN" w:bidi="hi-IN"/>
          </w:rPr>
          <w:t>www.demografiefonds.be</w:t>
        </w:r>
      </w:hyperlink>
    </w:p>
    <w:p w14:paraId="06D7DB90" w14:textId="220ED824" w:rsidR="00B03A72" w:rsidRPr="00923C26" w:rsidRDefault="00B03A72" w:rsidP="00662762">
      <w:pPr>
        <w:jc w:val="both"/>
        <w:rPr>
          <w:rFonts w:ascii="Arial" w:eastAsia="SimSun" w:hAnsi="Arial" w:cs="Arial"/>
          <w:iCs/>
          <w:sz w:val="22"/>
          <w:szCs w:val="22"/>
          <w:lang w:val="fr-BE" w:eastAsia="hi-IN" w:bidi="hi-IN"/>
        </w:rPr>
      </w:pPr>
    </w:p>
    <w:p w14:paraId="6A9B41F0" w14:textId="613D8AF2" w:rsidR="00986573" w:rsidRPr="00923C26" w:rsidRDefault="00017145" w:rsidP="00017145">
      <w:pPr>
        <w:tabs>
          <w:tab w:val="left" w:pos="6792"/>
        </w:tabs>
        <w:rPr>
          <w:rFonts w:ascii="Arial" w:hAnsi="Arial" w:cs="Arial"/>
          <w:sz w:val="22"/>
          <w:szCs w:val="22"/>
          <w:lang w:val="fr-BE" w:eastAsia="nl-BE"/>
        </w:rPr>
      </w:pPr>
      <w:r w:rsidRPr="00923C26">
        <w:rPr>
          <w:rFonts w:ascii="Arial" w:hAnsi="Arial" w:cs="Arial"/>
          <w:sz w:val="22"/>
          <w:szCs w:val="22"/>
          <w:lang w:val="fr-BE" w:eastAsia="nl-BE"/>
        </w:rPr>
        <w:tab/>
      </w:r>
    </w:p>
    <w:sectPr w:rsidR="00986573" w:rsidRPr="00923C26" w:rsidSect="0038726A">
      <w:headerReference w:type="default" r:id="rId14"/>
      <w:footerReference w:type="default" r:id="rId15"/>
      <w:pgSz w:w="11906" w:h="16838" w:code="9"/>
      <w:pgMar w:top="1440" w:right="1080" w:bottom="1440" w:left="10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C561F" w14:textId="77777777" w:rsidR="00373C7D" w:rsidRDefault="00373C7D">
      <w:r>
        <w:separator/>
      </w:r>
    </w:p>
  </w:endnote>
  <w:endnote w:type="continuationSeparator" w:id="0">
    <w:p w14:paraId="77F56856" w14:textId="77777777" w:rsidR="00373C7D" w:rsidRDefault="00373C7D">
      <w:r>
        <w:continuationSeparator/>
      </w:r>
    </w:p>
  </w:endnote>
  <w:endnote w:type="continuationNotice" w:id="1">
    <w:p w14:paraId="3D38ADFE" w14:textId="77777777" w:rsidR="00373C7D" w:rsidRDefault="00373C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Neue LT 55 Roman">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63973" w14:textId="1A835F64" w:rsidR="005E311F" w:rsidRPr="00FF46D3" w:rsidRDefault="00F26643" w:rsidP="00420C77">
    <w:pPr>
      <w:tabs>
        <w:tab w:val="left" w:pos="10260"/>
      </w:tabs>
      <w:spacing w:line="264" w:lineRule="auto"/>
      <w:jc w:val="both"/>
      <w:rPr>
        <w:rFonts w:ascii="Arial" w:hAnsi="Arial" w:cs="Arial"/>
        <w:szCs w:val="18"/>
        <w:u w:val="single"/>
        <w:lang w:val="fr-BE"/>
      </w:rPr>
    </w:pPr>
    <w:r>
      <w:rPr>
        <w:rFonts w:ascii="Arial" w:hAnsi="Arial" w:cs="Arial"/>
        <w:szCs w:val="18"/>
        <w:u w:val="single"/>
        <w:lang w:val="fr-BE"/>
      </w:rPr>
      <w:t>Plus d’</w:t>
    </w:r>
    <w:r w:rsidR="00BD5165" w:rsidRPr="00FF46D3">
      <w:rPr>
        <w:rFonts w:ascii="Arial" w:hAnsi="Arial" w:cs="Arial"/>
        <w:szCs w:val="18"/>
        <w:u w:val="single"/>
        <w:lang w:val="fr-BE"/>
      </w:rPr>
      <w:t>i</w:t>
    </w:r>
    <w:r w:rsidR="005E311F" w:rsidRPr="00FF46D3">
      <w:rPr>
        <w:rFonts w:ascii="Arial" w:hAnsi="Arial" w:cs="Arial"/>
        <w:szCs w:val="18"/>
        <w:u w:val="single"/>
        <w:lang w:val="fr-BE"/>
      </w:rPr>
      <w:t>nfo</w:t>
    </w:r>
    <w:r w:rsidR="005E311F" w:rsidRPr="00FF46D3">
      <w:rPr>
        <w:rFonts w:ascii="Arial" w:hAnsi="Arial" w:cs="Arial"/>
        <w:szCs w:val="18"/>
        <w:lang w:val="fr-BE"/>
      </w:rPr>
      <w:t xml:space="preserve"> :</w:t>
    </w:r>
  </w:p>
  <w:p w14:paraId="0144869F" w14:textId="3DC17FB0" w:rsidR="00E45766" w:rsidRPr="00FF46D3" w:rsidRDefault="00E45766" w:rsidP="00420C77">
    <w:pPr>
      <w:tabs>
        <w:tab w:val="left" w:pos="10260"/>
      </w:tabs>
      <w:spacing w:line="264" w:lineRule="auto"/>
      <w:jc w:val="both"/>
      <w:rPr>
        <w:rFonts w:ascii="Arial" w:hAnsi="Arial" w:cs="Arial"/>
        <w:szCs w:val="18"/>
        <w:lang w:val="fr-BE"/>
      </w:rPr>
    </w:pPr>
    <w:r w:rsidRPr="00762698">
      <w:rPr>
        <w:lang w:val="fr-FR"/>
      </w:rPr>
      <w:t xml:space="preserve">Anita Van Hoof, </w:t>
    </w:r>
    <w:r w:rsidR="00762698" w:rsidRPr="00762698">
      <w:rPr>
        <w:lang w:val="fr-FR"/>
      </w:rPr>
      <w:t>Président</w:t>
    </w:r>
    <w:r w:rsidR="002D3785">
      <w:rPr>
        <w:lang w:val="fr-FR"/>
      </w:rPr>
      <w:t>e</w:t>
    </w:r>
    <w:r w:rsidR="00762698" w:rsidRPr="00762698">
      <w:rPr>
        <w:lang w:val="fr-FR"/>
      </w:rPr>
      <w:t xml:space="preserve"> </w:t>
    </w:r>
    <w:r w:rsidR="002D3785">
      <w:rPr>
        <w:lang w:val="fr-FR"/>
      </w:rPr>
      <w:t>F</w:t>
    </w:r>
    <w:r w:rsidR="00762698" w:rsidRPr="00762698">
      <w:rPr>
        <w:lang w:val="fr-FR"/>
      </w:rPr>
      <w:t xml:space="preserve">onds </w:t>
    </w:r>
    <w:r w:rsidR="002D3785">
      <w:rPr>
        <w:lang w:val="fr-FR"/>
      </w:rPr>
      <w:t>D</w:t>
    </w:r>
    <w:r w:rsidR="00762698" w:rsidRPr="00762698">
      <w:rPr>
        <w:lang w:val="fr-FR"/>
      </w:rPr>
      <w:t>émographie</w:t>
    </w:r>
    <w:r w:rsidR="00682D7E" w:rsidRPr="00762698">
      <w:rPr>
        <w:lang w:val="fr-FR"/>
      </w:rPr>
      <w:t>,</w:t>
    </w:r>
    <w:r w:rsidR="008E2696">
      <w:rPr>
        <w:lang w:val="fr-FR"/>
      </w:rPr>
      <w:t xml:space="preserve"> </w:t>
    </w:r>
    <w:r w:rsidR="008E2696" w:rsidRPr="00FF46D3">
      <w:rPr>
        <w:lang w:val="fr-BE"/>
      </w:rPr>
      <w:t>0475425181</w:t>
    </w:r>
    <w:r w:rsidR="008E2696">
      <w:rPr>
        <w:lang w:val="fr-BE"/>
      </w:rPr>
      <w:t>,</w:t>
    </w:r>
    <w:r w:rsidR="00682D7E" w:rsidRPr="00762698">
      <w:rPr>
        <w:lang w:val="fr-FR"/>
      </w:rPr>
      <w:t xml:space="preserve"> </w:t>
    </w:r>
    <w:hyperlink r:id="rId1" w:history="1">
      <w:r w:rsidR="00FF46D3" w:rsidRPr="00FF46D3">
        <w:rPr>
          <w:rStyle w:val="Hyperlink"/>
          <w:lang w:val="fr-BE"/>
        </w:rPr>
        <w:t>avanhoof@bbtk-abvv.be</w:t>
      </w:r>
    </w:hyperlink>
    <w:r w:rsidR="00FF46D3" w:rsidRPr="00FF46D3">
      <w:rPr>
        <w:lang w:val="fr-BE"/>
      </w:rPr>
      <w:t xml:space="preserve">  </w:t>
    </w:r>
  </w:p>
  <w:p w14:paraId="5F769976" w14:textId="10D38BC3" w:rsidR="00494456" w:rsidRPr="00263784" w:rsidRDefault="00C365D3" w:rsidP="00420C77">
    <w:pPr>
      <w:tabs>
        <w:tab w:val="left" w:pos="10260"/>
      </w:tabs>
      <w:spacing w:line="264" w:lineRule="auto"/>
      <w:jc w:val="both"/>
      <w:rPr>
        <w:rStyle w:val="Hyperlink"/>
        <w:rFonts w:ascii="Arial" w:hAnsi="Arial" w:cs="Arial"/>
        <w:szCs w:val="18"/>
        <w:lang w:val="fr-FR"/>
      </w:rPr>
    </w:pPr>
    <w:r w:rsidRPr="00263784">
      <w:rPr>
        <w:rFonts w:ascii="Arial" w:hAnsi="Arial" w:cs="Arial"/>
        <w:szCs w:val="18"/>
        <w:lang w:val="fr-FR"/>
      </w:rPr>
      <w:t>Koen Laenens</w:t>
    </w:r>
    <w:r w:rsidR="00494456" w:rsidRPr="00263784">
      <w:rPr>
        <w:rFonts w:ascii="Arial" w:hAnsi="Arial" w:cs="Arial"/>
        <w:szCs w:val="18"/>
        <w:lang w:val="fr-FR"/>
      </w:rPr>
      <w:t xml:space="preserve">, </w:t>
    </w:r>
    <w:r w:rsidR="00263784" w:rsidRPr="00263784">
      <w:rPr>
        <w:lang w:val="fr-FR"/>
      </w:rPr>
      <w:t xml:space="preserve">Directeur </w:t>
    </w:r>
    <w:r w:rsidR="00263784">
      <w:rPr>
        <w:lang w:val="fr-FR"/>
      </w:rPr>
      <w:t>a</w:t>
    </w:r>
    <w:r w:rsidR="00263784" w:rsidRPr="00263784">
      <w:rPr>
        <w:lang w:val="fr-FR"/>
      </w:rPr>
      <w:t xml:space="preserve">ffaires sociales </w:t>
    </w:r>
    <w:r w:rsidR="00BB223A" w:rsidRPr="00263784">
      <w:rPr>
        <w:rFonts w:ascii="Arial" w:hAnsi="Arial" w:cs="Arial"/>
        <w:szCs w:val="18"/>
        <w:lang w:val="fr-FR"/>
      </w:rPr>
      <w:t>essenscia</w:t>
    </w:r>
    <w:r w:rsidR="00494456" w:rsidRPr="00263784">
      <w:rPr>
        <w:rFonts w:ascii="Arial" w:hAnsi="Arial" w:cs="Arial"/>
        <w:szCs w:val="18"/>
        <w:lang w:val="fr-FR"/>
      </w:rPr>
      <w:t xml:space="preserve">, </w:t>
    </w:r>
    <w:r w:rsidR="00726674" w:rsidRPr="00263784">
      <w:rPr>
        <w:rFonts w:ascii="Arial" w:hAnsi="Arial" w:cs="Arial"/>
        <w:szCs w:val="18"/>
        <w:lang w:val="fr-FR"/>
      </w:rPr>
      <w:t>0476 30 34 03</w:t>
    </w:r>
    <w:r w:rsidR="00494456" w:rsidRPr="00263784">
      <w:rPr>
        <w:rFonts w:ascii="Arial" w:hAnsi="Arial" w:cs="Arial"/>
        <w:szCs w:val="18"/>
        <w:lang w:val="fr-FR"/>
      </w:rPr>
      <w:t xml:space="preserve">, </w:t>
    </w:r>
    <w:hyperlink r:id="rId2" w:history="1">
      <w:r w:rsidR="001F2DBD" w:rsidRPr="00263784">
        <w:rPr>
          <w:rStyle w:val="Hyperlink"/>
          <w:rFonts w:ascii="Arial" w:hAnsi="Arial" w:cs="Arial"/>
          <w:szCs w:val="18"/>
          <w:lang w:val="fr-FR"/>
        </w:rPr>
        <w:t>klaenens@essenscia.be</w:t>
      </w:r>
    </w:hyperlink>
  </w:p>
  <w:p w14:paraId="1AE2481A" w14:textId="312840D3" w:rsidR="0083219B" w:rsidRPr="00FF46D3" w:rsidRDefault="0083219B" w:rsidP="0083219B">
    <w:pPr>
      <w:tabs>
        <w:tab w:val="left" w:pos="10260"/>
      </w:tabs>
      <w:spacing w:line="264" w:lineRule="auto"/>
      <w:jc w:val="both"/>
      <w:rPr>
        <w:rStyle w:val="Hyperlink"/>
        <w:rFonts w:ascii="Arial" w:hAnsi="Arial" w:cs="Arial"/>
        <w:szCs w:val="18"/>
        <w:lang w:val="fr-BE"/>
      </w:rPr>
    </w:pPr>
    <w:r w:rsidRPr="00FF46D3">
      <w:rPr>
        <w:rFonts w:ascii="Arial" w:hAnsi="Arial" w:cs="Arial"/>
        <w:szCs w:val="18"/>
        <w:lang w:val="fr-BE"/>
      </w:rPr>
      <w:t>Eri</w:t>
    </w:r>
    <w:r w:rsidR="004D4DE6">
      <w:rPr>
        <w:rFonts w:ascii="Arial" w:hAnsi="Arial" w:cs="Arial"/>
        <w:szCs w:val="18"/>
        <w:lang w:val="fr-BE"/>
      </w:rPr>
      <w:t>k</w:t>
    </w:r>
    <w:r w:rsidRPr="00FF46D3">
      <w:rPr>
        <w:rFonts w:ascii="Arial" w:hAnsi="Arial" w:cs="Arial"/>
        <w:szCs w:val="18"/>
        <w:lang w:val="fr-BE"/>
      </w:rPr>
      <w:t xml:space="preserve"> </w:t>
    </w:r>
    <w:proofErr w:type="spellStart"/>
    <w:r w:rsidRPr="00FF46D3">
      <w:rPr>
        <w:rFonts w:ascii="Arial" w:hAnsi="Arial" w:cs="Arial"/>
        <w:szCs w:val="18"/>
        <w:lang w:val="fr-BE"/>
      </w:rPr>
      <w:t>Decoo</w:t>
    </w:r>
    <w:proofErr w:type="spellEnd"/>
    <w:r w:rsidRPr="00FF46D3">
      <w:rPr>
        <w:lang w:val="fr-BE"/>
      </w:rPr>
      <w:t xml:space="preserve">, </w:t>
    </w:r>
    <w:r w:rsidR="00496E31" w:rsidRPr="00FF46D3">
      <w:rPr>
        <w:lang w:val="fr-BE"/>
      </w:rPr>
      <w:t>Responsable Sectoriel National CGSLB</w:t>
    </w:r>
    <w:r w:rsidR="00D23134" w:rsidRPr="00FF46D3">
      <w:rPr>
        <w:lang w:val="fr-BE"/>
      </w:rPr>
      <w:t>,</w:t>
    </w:r>
    <w:r w:rsidR="00D23134" w:rsidRPr="00FF46D3">
      <w:rPr>
        <w:rFonts w:ascii="Arial" w:hAnsi="Arial" w:cs="Arial"/>
        <w:szCs w:val="18"/>
        <w:lang w:val="fr-BE"/>
      </w:rPr>
      <w:t xml:space="preserve"> 0475 39 89 51</w:t>
    </w:r>
    <w:r w:rsidRPr="00FF46D3">
      <w:rPr>
        <w:rFonts w:ascii="Arial" w:hAnsi="Arial" w:cs="Arial"/>
        <w:szCs w:val="18"/>
        <w:lang w:val="fr-BE"/>
      </w:rPr>
      <w:t xml:space="preserve">, </w:t>
    </w:r>
    <w:r w:rsidR="004D4DE6" w:rsidRPr="004D4DE6">
      <w:rPr>
        <w:rStyle w:val="Hyperlink"/>
        <w:lang w:val="fr-BE"/>
      </w:rPr>
      <w:t>erik.decoo@cgslb.be</w:t>
    </w:r>
  </w:p>
  <w:p w14:paraId="75F4D659" w14:textId="3370F933" w:rsidR="0083219B" w:rsidRPr="00AA2575" w:rsidRDefault="0083219B" w:rsidP="0083219B">
    <w:pPr>
      <w:tabs>
        <w:tab w:val="left" w:pos="10260"/>
      </w:tabs>
      <w:spacing w:line="264" w:lineRule="auto"/>
      <w:jc w:val="both"/>
      <w:rPr>
        <w:rStyle w:val="Hyperlink"/>
        <w:rFonts w:ascii="Arial" w:hAnsi="Arial" w:cs="Arial"/>
        <w:szCs w:val="18"/>
        <w:lang w:val="fr-FR"/>
      </w:rPr>
    </w:pPr>
    <w:r w:rsidRPr="00AA2575">
      <w:rPr>
        <w:rFonts w:ascii="Arial" w:hAnsi="Arial" w:cs="Arial"/>
        <w:szCs w:val="18"/>
        <w:lang w:val="fr-FR"/>
      </w:rPr>
      <w:t xml:space="preserve">Koen De Kinder, </w:t>
    </w:r>
    <w:r w:rsidR="00694471" w:rsidRPr="00AA2575">
      <w:rPr>
        <w:rFonts w:ascii="Arial" w:hAnsi="Arial" w:cs="Arial"/>
        <w:szCs w:val="18"/>
        <w:lang w:val="fr-FR"/>
      </w:rPr>
      <w:t>Secrétaire fédéral CSC BIE</w:t>
    </w:r>
    <w:r w:rsidR="00D23134" w:rsidRPr="00AA2575">
      <w:rPr>
        <w:rFonts w:ascii="Arial" w:hAnsi="Arial" w:cs="Arial"/>
        <w:szCs w:val="18"/>
        <w:lang w:val="fr-FR"/>
      </w:rPr>
      <w:t xml:space="preserve">, </w:t>
    </w:r>
    <w:r w:rsidR="00940523" w:rsidRPr="00AA2575">
      <w:rPr>
        <w:rFonts w:ascii="Arial" w:hAnsi="Arial" w:cs="Arial"/>
        <w:szCs w:val="18"/>
        <w:lang w:val="fr-FR"/>
      </w:rPr>
      <w:t>0478 45 42 55</w:t>
    </w:r>
    <w:r w:rsidRPr="00AA2575">
      <w:rPr>
        <w:rFonts w:ascii="Arial" w:hAnsi="Arial" w:cs="Arial"/>
        <w:szCs w:val="18"/>
        <w:lang w:val="fr-FR"/>
      </w:rPr>
      <w:t xml:space="preserve">, </w:t>
    </w:r>
    <w:r w:rsidR="00940523" w:rsidRPr="00AA2575">
      <w:rPr>
        <w:rStyle w:val="Hyperlink"/>
        <w:rFonts w:ascii="Arial" w:hAnsi="Arial" w:cs="Arial"/>
        <w:szCs w:val="18"/>
        <w:lang w:val="fr-FR"/>
      </w:rPr>
      <w:t>Koen.DeKinder@acv-csc.be</w:t>
    </w:r>
  </w:p>
  <w:p w14:paraId="4CD00A6B" w14:textId="3AABA4A1" w:rsidR="0083219B" w:rsidRPr="00FF46D3" w:rsidRDefault="001F2DBD" w:rsidP="0083219B">
    <w:pPr>
      <w:tabs>
        <w:tab w:val="left" w:pos="10260"/>
      </w:tabs>
      <w:spacing w:line="264" w:lineRule="auto"/>
      <w:jc w:val="both"/>
      <w:rPr>
        <w:rStyle w:val="Hyperlink"/>
        <w:lang w:val="fr-BE"/>
      </w:rPr>
    </w:pPr>
    <w:r w:rsidRPr="003A68C8">
      <w:rPr>
        <w:rFonts w:ascii="Arial" w:hAnsi="Arial" w:cs="Arial"/>
        <w:szCs w:val="18"/>
        <w:lang w:val="fr-FR"/>
      </w:rPr>
      <w:t xml:space="preserve">Andrea Della </w:t>
    </w:r>
    <w:proofErr w:type="spellStart"/>
    <w:r w:rsidRPr="003A68C8">
      <w:rPr>
        <w:rFonts w:ascii="Arial" w:hAnsi="Arial" w:cs="Arial"/>
        <w:szCs w:val="18"/>
        <w:lang w:val="fr-FR"/>
      </w:rPr>
      <w:t>Vecchia</w:t>
    </w:r>
    <w:proofErr w:type="spellEnd"/>
    <w:r w:rsidR="0083219B" w:rsidRPr="003A68C8">
      <w:rPr>
        <w:rFonts w:ascii="Arial" w:hAnsi="Arial" w:cs="Arial"/>
        <w:szCs w:val="18"/>
        <w:lang w:val="fr-FR"/>
      </w:rPr>
      <w:t xml:space="preserve">, </w:t>
    </w:r>
    <w:r w:rsidR="003A68C8" w:rsidRPr="003A68C8">
      <w:rPr>
        <w:lang w:val="fr-FR"/>
      </w:rPr>
      <w:t>Secrétaire fédéral Centrale Général FGT</w:t>
    </w:r>
    <w:r w:rsidR="003A68C8">
      <w:rPr>
        <w:lang w:val="fr-FR"/>
      </w:rPr>
      <w:t>B</w:t>
    </w:r>
    <w:r w:rsidR="00D23134" w:rsidRPr="003A68C8">
      <w:rPr>
        <w:rFonts w:ascii="Arial" w:hAnsi="Arial" w:cs="Arial"/>
        <w:szCs w:val="18"/>
        <w:lang w:val="fr-FR"/>
      </w:rPr>
      <w:t xml:space="preserve">, </w:t>
    </w:r>
    <w:r w:rsidR="00726674" w:rsidRPr="003A68C8">
      <w:rPr>
        <w:rFonts w:ascii="Arial" w:hAnsi="Arial" w:cs="Arial"/>
        <w:szCs w:val="18"/>
        <w:lang w:val="fr-FR"/>
      </w:rPr>
      <w:t>0474 49 74 38</w:t>
    </w:r>
    <w:r w:rsidR="0083219B" w:rsidRPr="003A68C8">
      <w:rPr>
        <w:rFonts w:ascii="Arial" w:hAnsi="Arial" w:cs="Arial"/>
        <w:szCs w:val="18"/>
        <w:lang w:val="fr-FR"/>
      </w:rPr>
      <w:t xml:space="preserve">, </w:t>
    </w:r>
    <w:hyperlink r:id="rId3" w:history="1">
      <w:r w:rsidR="00EA1DDE" w:rsidRPr="003A68C8">
        <w:rPr>
          <w:rStyle w:val="Hyperlink"/>
          <w:lang w:val="fr-FR"/>
        </w:rPr>
        <w:t>Andrea.dellavecchia@accg.be</w:t>
      </w:r>
    </w:hyperlink>
  </w:p>
  <w:p w14:paraId="65D77779" w14:textId="001B9AE8" w:rsidR="00AA2575" w:rsidRPr="00AA2575" w:rsidRDefault="00AA2575" w:rsidP="0083219B">
    <w:pPr>
      <w:tabs>
        <w:tab w:val="left" w:pos="10260"/>
      </w:tabs>
      <w:spacing w:line="264" w:lineRule="auto"/>
      <w:jc w:val="both"/>
      <w:rPr>
        <w:lang w:val="fr-FR"/>
      </w:rPr>
    </w:pPr>
    <w:r w:rsidRPr="00AA2575">
      <w:rPr>
        <w:lang w:val="fr-FR"/>
      </w:rPr>
      <w:t xml:space="preserve">Jean-Marc </w:t>
    </w:r>
    <w:proofErr w:type="spellStart"/>
    <w:r w:rsidRPr="00AA2575">
      <w:rPr>
        <w:lang w:val="fr-FR"/>
      </w:rPr>
      <w:t>Lepied</w:t>
    </w:r>
    <w:proofErr w:type="spellEnd"/>
    <w:r w:rsidRPr="00AA2575">
      <w:rPr>
        <w:lang w:val="fr-FR"/>
      </w:rPr>
      <w:t>, Secrétaire National Industrie CNE</w:t>
    </w:r>
    <w:r w:rsidRPr="00AB68C2">
      <w:rPr>
        <w:lang w:val="fr-FR"/>
      </w:rPr>
      <w:t>,</w:t>
    </w:r>
    <w:r w:rsidR="00AB68C2" w:rsidRPr="00AB68C2">
      <w:rPr>
        <w:lang w:val="fr-FR"/>
      </w:rPr>
      <w:t xml:space="preserve"> 0473 84 14 19</w:t>
    </w:r>
    <w:r w:rsidR="00AB68C2" w:rsidRPr="00A42343">
      <w:rPr>
        <w:lang w:val="fr-FR"/>
      </w:rPr>
      <w:t xml:space="preserve">, </w:t>
    </w:r>
    <w:hyperlink r:id="rId4" w:history="1">
      <w:r w:rsidR="00AA2F82" w:rsidRPr="00A42343">
        <w:rPr>
          <w:rStyle w:val="Hyperlink"/>
          <w:lang w:val="fr-BE"/>
        </w:rPr>
        <w:t>jean-marc.lepied@acv-csc.be</w:t>
      </w:r>
    </w:hyperlink>
  </w:p>
  <w:p w14:paraId="5EC5F2FF" w14:textId="53B68FB6" w:rsidR="0083219B" w:rsidRPr="003A68C8" w:rsidRDefault="0083219B" w:rsidP="00420C77">
    <w:pPr>
      <w:tabs>
        <w:tab w:val="left" w:pos="10260"/>
      </w:tabs>
      <w:spacing w:line="264" w:lineRule="auto"/>
      <w:jc w:val="both"/>
      <w:rPr>
        <w:rStyle w:val="Hyperlink"/>
        <w:rFonts w:ascii="Arial" w:hAnsi="Arial" w:cs="Arial"/>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2ACAC" w14:textId="77777777" w:rsidR="00373C7D" w:rsidRDefault="00373C7D">
      <w:r>
        <w:separator/>
      </w:r>
    </w:p>
  </w:footnote>
  <w:footnote w:type="continuationSeparator" w:id="0">
    <w:p w14:paraId="44A8A5CE" w14:textId="77777777" w:rsidR="00373C7D" w:rsidRDefault="00373C7D">
      <w:r>
        <w:continuationSeparator/>
      </w:r>
    </w:p>
  </w:footnote>
  <w:footnote w:type="continuationNotice" w:id="1">
    <w:p w14:paraId="7E760DCA" w14:textId="77777777" w:rsidR="00373C7D" w:rsidRDefault="00373C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695E6" w14:textId="77777777" w:rsidR="000610E8" w:rsidRDefault="000610E8" w:rsidP="00061D45">
    <w:pPr>
      <w:pStyle w:val="Header"/>
      <w:tabs>
        <w:tab w:val="clear" w:pos="4536"/>
        <w:tab w:val="clear" w:pos="9072"/>
        <w:tab w:val="left" w:pos="3090"/>
      </w:tabs>
      <w:rPr>
        <w:noProof/>
        <w:lang w:val="nl-BE" w:eastAsia="nl-BE"/>
      </w:rPr>
    </w:pPr>
  </w:p>
  <w:p w14:paraId="5D714E0D" w14:textId="77777777" w:rsidR="00061D45" w:rsidRDefault="00061D45" w:rsidP="00061D45">
    <w:pPr>
      <w:pStyle w:val="Header"/>
      <w:tabs>
        <w:tab w:val="clear" w:pos="4536"/>
        <w:tab w:val="clear" w:pos="9072"/>
        <w:tab w:val="left" w:pos="30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EC1"/>
    <w:multiLevelType w:val="hybridMultilevel"/>
    <w:tmpl w:val="B336CAB0"/>
    <w:lvl w:ilvl="0" w:tplc="08130003">
      <w:start w:val="1"/>
      <w:numFmt w:val="bullet"/>
      <w:lvlText w:val="o"/>
      <w:lvlJc w:val="left"/>
      <w:pPr>
        <w:ind w:left="1068" w:hanging="360"/>
      </w:pPr>
      <w:rPr>
        <w:rFonts w:ascii="Courier New" w:hAnsi="Courier New" w:cs="Courier New" w:hint="default"/>
      </w:rPr>
    </w:lvl>
    <w:lvl w:ilvl="1" w:tplc="0813000F">
      <w:start w:val="1"/>
      <w:numFmt w:val="decimal"/>
      <w:lvlText w:val="%2."/>
      <w:lvlJc w:val="left"/>
      <w:pPr>
        <w:ind w:left="1788" w:hanging="360"/>
      </w:pPr>
      <w:rPr>
        <w:rFonts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 w15:restartNumberingAfterBreak="0">
    <w:nsid w:val="097A4B38"/>
    <w:multiLevelType w:val="hybridMultilevel"/>
    <w:tmpl w:val="EF1A7EB4"/>
    <w:lvl w:ilvl="0" w:tplc="B7641F1C">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9CB55B5"/>
    <w:multiLevelType w:val="hybridMultilevel"/>
    <w:tmpl w:val="AF54D806"/>
    <w:lvl w:ilvl="0" w:tplc="040C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0BCF4169"/>
    <w:multiLevelType w:val="hybridMultilevel"/>
    <w:tmpl w:val="3260DF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F06720"/>
    <w:multiLevelType w:val="hybridMultilevel"/>
    <w:tmpl w:val="2D1847AC"/>
    <w:lvl w:ilvl="0" w:tplc="650CEF04">
      <w:numFmt w:val="bullet"/>
      <w:lvlText w:val="-"/>
      <w:lvlJc w:val="left"/>
      <w:pPr>
        <w:ind w:left="720" w:hanging="360"/>
      </w:pPr>
      <w:rPr>
        <w:rFonts w:ascii="Arial" w:eastAsia="Calibr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22AD028E"/>
    <w:multiLevelType w:val="hybridMultilevel"/>
    <w:tmpl w:val="55503D4C"/>
    <w:lvl w:ilvl="0" w:tplc="165A03B6">
      <w:start w:val="1"/>
      <w:numFmt w:val="bullet"/>
      <w:lvlText w:val="•"/>
      <w:lvlJc w:val="left"/>
      <w:pPr>
        <w:tabs>
          <w:tab w:val="num" w:pos="720"/>
        </w:tabs>
        <w:ind w:left="720" w:hanging="360"/>
      </w:pPr>
      <w:rPr>
        <w:rFonts w:ascii="Arial" w:hAnsi="Arial" w:hint="default"/>
      </w:rPr>
    </w:lvl>
    <w:lvl w:ilvl="1" w:tplc="C28862D6">
      <w:start w:val="67"/>
      <w:numFmt w:val="bullet"/>
      <w:lvlText w:val="•"/>
      <w:lvlJc w:val="left"/>
      <w:pPr>
        <w:tabs>
          <w:tab w:val="num" w:pos="1440"/>
        </w:tabs>
        <w:ind w:left="1440" w:hanging="360"/>
      </w:pPr>
      <w:rPr>
        <w:rFonts w:ascii="Arial" w:hAnsi="Arial" w:hint="default"/>
      </w:rPr>
    </w:lvl>
    <w:lvl w:ilvl="2" w:tplc="44168CE4" w:tentative="1">
      <w:start w:val="1"/>
      <w:numFmt w:val="bullet"/>
      <w:lvlText w:val="•"/>
      <w:lvlJc w:val="left"/>
      <w:pPr>
        <w:tabs>
          <w:tab w:val="num" w:pos="2160"/>
        </w:tabs>
        <w:ind w:left="2160" w:hanging="360"/>
      </w:pPr>
      <w:rPr>
        <w:rFonts w:ascii="Arial" w:hAnsi="Arial" w:hint="default"/>
      </w:rPr>
    </w:lvl>
    <w:lvl w:ilvl="3" w:tplc="77F09680" w:tentative="1">
      <w:start w:val="1"/>
      <w:numFmt w:val="bullet"/>
      <w:lvlText w:val="•"/>
      <w:lvlJc w:val="left"/>
      <w:pPr>
        <w:tabs>
          <w:tab w:val="num" w:pos="2880"/>
        </w:tabs>
        <w:ind w:left="2880" w:hanging="360"/>
      </w:pPr>
      <w:rPr>
        <w:rFonts w:ascii="Arial" w:hAnsi="Arial" w:hint="default"/>
      </w:rPr>
    </w:lvl>
    <w:lvl w:ilvl="4" w:tplc="4C84DAB6" w:tentative="1">
      <w:start w:val="1"/>
      <w:numFmt w:val="bullet"/>
      <w:lvlText w:val="•"/>
      <w:lvlJc w:val="left"/>
      <w:pPr>
        <w:tabs>
          <w:tab w:val="num" w:pos="3600"/>
        </w:tabs>
        <w:ind w:left="3600" w:hanging="360"/>
      </w:pPr>
      <w:rPr>
        <w:rFonts w:ascii="Arial" w:hAnsi="Arial" w:hint="default"/>
      </w:rPr>
    </w:lvl>
    <w:lvl w:ilvl="5" w:tplc="3B5CA62E" w:tentative="1">
      <w:start w:val="1"/>
      <w:numFmt w:val="bullet"/>
      <w:lvlText w:val="•"/>
      <w:lvlJc w:val="left"/>
      <w:pPr>
        <w:tabs>
          <w:tab w:val="num" w:pos="4320"/>
        </w:tabs>
        <w:ind w:left="4320" w:hanging="360"/>
      </w:pPr>
      <w:rPr>
        <w:rFonts w:ascii="Arial" w:hAnsi="Arial" w:hint="default"/>
      </w:rPr>
    </w:lvl>
    <w:lvl w:ilvl="6" w:tplc="CAFA8E90" w:tentative="1">
      <w:start w:val="1"/>
      <w:numFmt w:val="bullet"/>
      <w:lvlText w:val="•"/>
      <w:lvlJc w:val="left"/>
      <w:pPr>
        <w:tabs>
          <w:tab w:val="num" w:pos="5040"/>
        </w:tabs>
        <w:ind w:left="5040" w:hanging="360"/>
      </w:pPr>
      <w:rPr>
        <w:rFonts w:ascii="Arial" w:hAnsi="Arial" w:hint="default"/>
      </w:rPr>
    </w:lvl>
    <w:lvl w:ilvl="7" w:tplc="D25A8224" w:tentative="1">
      <w:start w:val="1"/>
      <w:numFmt w:val="bullet"/>
      <w:lvlText w:val="•"/>
      <w:lvlJc w:val="left"/>
      <w:pPr>
        <w:tabs>
          <w:tab w:val="num" w:pos="5760"/>
        </w:tabs>
        <w:ind w:left="5760" w:hanging="360"/>
      </w:pPr>
      <w:rPr>
        <w:rFonts w:ascii="Arial" w:hAnsi="Arial" w:hint="default"/>
      </w:rPr>
    </w:lvl>
    <w:lvl w:ilvl="8" w:tplc="3AA2CBC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D90447"/>
    <w:multiLevelType w:val="multilevel"/>
    <w:tmpl w:val="7098D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EF244E"/>
    <w:multiLevelType w:val="hybridMultilevel"/>
    <w:tmpl w:val="9C980CA2"/>
    <w:lvl w:ilvl="0" w:tplc="08130003">
      <w:start w:val="1"/>
      <w:numFmt w:val="bullet"/>
      <w:lvlText w:val="o"/>
      <w:lvlJc w:val="left"/>
      <w:pPr>
        <w:ind w:left="1068" w:hanging="360"/>
      </w:pPr>
      <w:rPr>
        <w:rFonts w:ascii="Courier New" w:hAnsi="Courier New" w:cs="Courier New"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8" w15:restartNumberingAfterBreak="0">
    <w:nsid w:val="4E4D33F1"/>
    <w:multiLevelType w:val="hybridMultilevel"/>
    <w:tmpl w:val="B13E1B2C"/>
    <w:lvl w:ilvl="0" w:tplc="0C22C04C">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9" w15:restartNumberingAfterBreak="0">
    <w:nsid w:val="5158678A"/>
    <w:multiLevelType w:val="hybridMultilevel"/>
    <w:tmpl w:val="86F844F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0" w15:restartNumberingAfterBreak="0">
    <w:nsid w:val="52124635"/>
    <w:multiLevelType w:val="hybridMultilevel"/>
    <w:tmpl w:val="5C2EA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9DB0086"/>
    <w:multiLevelType w:val="hybridMultilevel"/>
    <w:tmpl w:val="8FC280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B0F16D6"/>
    <w:multiLevelType w:val="hybridMultilevel"/>
    <w:tmpl w:val="804459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AE0B4E"/>
    <w:multiLevelType w:val="multilevel"/>
    <w:tmpl w:val="D562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DD08F1"/>
    <w:multiLevelType w:val="hybridMultilevel"/>
    <w:tmpl w:val="96409EF4"/>
    <w:lvl w:ilvl="0" w:tplc="E0B8B104">
      <w:start w:val="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B74546"/>
    <w:multiLevelType w:val="hybridMultilevel"/>
    <w:tmpl w:val="827094E8"/>
    <w:lvl w:ilvl="0" w:tplc="17EAC976">
      <w:start w:val="1"/>
      <w:numFmt w:val="bullet"/>
      <w:lvlText w:val="•"/>
      <w:lvlJc w:val="left"/>
      <w:pPr>
        <w:tabs>
          <w:tab w:val="num" w:pos="720"/>
        </w:tabs>
        <w:ind w:left="720" w:hanging="360"/>
      </w:pPr>
      <w:rPr>
        <w:rFonts w:ascii="Arial" w:hAnsi="Arial" w:hint="default"/>
      </w:rPr>
    </w:lvl>
    <w:lvl w:ilvl="1" w:tplc="3C26F154" w:tentative="1">
      <w:start w:val="1"/>
      <w:numFmt w:val="bullet"/>
      <w:lvlText w:val="•"/>
      <w:lvlJc w:val="left"/>
      <w:pPr>
        <w:tabs>
          <w:tab w:val="num" w:pos="1440"/>
        </w:tabs>
        <w:ind w:left="1440" w:hanging="360"/>
      </w:pPr>
      <w:rPr>
        <w:rFonts w:ascii="Arial" w:hAnsi="Arial" w:hint="default"/>
      </w:rPr>
    </w:lvl>
    <w:lvl w:ilvl="2" w:tplc="CBA4CD8A" w:tentative="1">
      <w:start w:val="1"/>
      <w:numFmt w:val="bullet"/>
      <w:lvlText w:val="•"/>
      <w:lvlJc w:val="left"/>
      <w:pPr>
        <w:tabs>
          <w:tab w:val="num" w:pos="2160"/>
        </w:tabs>
        <w:ind w:left="2160" w:hanging="360"/>
      </w:pPr>
      <w:rPr>
        <w:rFonts w:ascii="Arial" w:hAnsi="Arial" w:hint="default"/>
      </w:rPr>
    </w:lvl>
    <w:lvl w:ilvl="3" w:tplc="A33A86EE" w:tentative="1">
      <w:start w:val="1"/>
      <w:numFmt w:val="bullet"/>
      <w:lvlText w:val="•"/>
      <w:lvlJc w:val="left"/>
      <w:pPr>
        <w:tabs>
          <w:tab w:val="num" w:pos="2880"/>
        </w:tabs>
        <w:ind w:left="2880" w:hanging="360"/>
      </w:pPr>
      <w:rPr>
        <w:rFonts w:ascii="Arial" w:hAnsi="Arial" w:hint="default"/>
      </w:rPr>
    </w:lvl>
    <w:lvl w:ilvl="4" w:tplc="D69CAAC2" w:tentative="1">
      <w:start w:val="1"/>
      <w:numFmt w:val="bullet"/>
      <w:lvlText w:val="•"/>
      <w:lvlJc w:val="left"/>
      <w:pPr>
        <w:tabs>
          <w:tab w:val="num" w:pos="3600"/>
        </w:tabs>
        <w:ind w:left="3600" w:hanging="360"/>
      </w:pPr>
      <w:rPr>
        <w:rFonts w:ascii="Arial" w:hAnsi="Arial" w:hint="default"/>
      </w:rPr>
    </w:lvl>
    <w:lvl w:ilvl="5" w:tplc="64B285E4" w:tentative="1">
      <w:start w:val="1"/>
      <w:numFmt w:val="bullet"/>
      <w:lvlText w:val="•"/>
      <w:lvlJc w:val="left"/>
      <w:pPr>
        <w:tabs>
          <w:tab w:val="num" w:pos="4320"/>
        </w:tabs>
        <w:ind w:left="4320" w:hanging="360"/>
      </w:pPr>
      <w:rPr>
        <w:rFonts w:ascii="Arial" w:hAnsi="Arial" w:hint="default"/>
      </w:rPr>
    </w:lvl>
    <w:lvl w:ilvl="6" w:tplc="E9B0A2D4" w:tentative="1">
      <w:start w:val="1"/>
      <w:numFmt w:val="bullet"/>
      <w:lvlText w:val="•"/>
      <w:lvlJc w:val="left"/>
      <w:pPr>
        <w:tabs>
          <w:tab w:val="num" w:pos="5040"/>
        </w:tabs>
        <w:ind w:left="5040" w:hanging="360"/>
      </w:pPr>
      <w:rPr>
        <w:rFonts w:ascii="Arial" w:hAnsi="Arial" w:hint="default"/>
      </w:rPr>
    </w:lvl>
    <w:lvl w:ilvl="7" w:tplc="16484532" w:tentative="1">
      <w:start w:val="1"/>
      <w:numFmt w:val="bullet"/>
      <w:lvlText w:val="•"/>
      <w:lvlJc w:val="left"/>
      <w:pPr>
        <w:tabs>
          <w:tab w:val="num" w:pos="5760"/>
        </w:tabs>
        <w:ind w:left="5760" w:hanging="360"/>
      </w:pPr>
      <w:rPr>
        <w:rFonts w:ascii="Arial" w:hAnsi="Arial" w:hint="default"/>
      </w:rPr>
    </w:lvl>
    <w:lvl w:ilvl="8" w:tplc="1138138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7031148"/>
    <w:multiLevelType w:val="hybridMultilevel"/>
    <w:tmpl w:val="40B2396E"/>
    <w:lvl w:ilvl="0" w:tplc="08130003">
      <w:start w:val="1"/>
      <w:numFmt w:val="bullet"/>
      <w:lvlText w:val="o"/>
      <w:lvlJc w:val="left"/>
      <w:pPr>
        <w:ind w:left="1068" w:hanging="360"/>
      </w:pPr>
      <w:rPr>
        <w:rFonts w:ascii="Courier New" w:hAnsi="Courier New" w:cs="Courier New"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7" w15:restartNumberingAfterBreak="0">
    <w:nsid w:val="786C19BD"/>
    <w:multiLevelType w:val="hybridMultilevel"/>
    <w:tmpl w:val="374CC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FA4479"/>
    <w:multiLevelType w:val="hybridMultilevel"/>
    <w:tmpl w:val="189EBAC6"/>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abstractNumId w:val="14"/>
  </w:num>
  <w:num w:numId="2">
    <w:abstractNumId w:val="17"/>
  </w:num>
  <w:num w:numId="3">
    <w:abstractNumId w:val="1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5"/>
  </w:num>
  <w:num w:numId="7">
    <w:abstractNumId w:val="8"/>
  </w:num>
  <w:num w:numId="8">
    <w:abstractNumId w:val="7"/>
  </w:num>
  <w:num w:numId="9">
    <w:abstractNumId w:val="0"/>
  </w:num>
  <w:num w:numId="10">
    <w:abstractNumId w:val="18"/>
  </w:num>
  <w:num w:numId="11">
    <w:abstractNumId w:val="1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num>
  <w:num w:numId="15">
    <w:abstractNumId w:val="13"/>
  </w:num>
  <w:num w:numId="16">
    <w:abstractNumId w:val="9"/>
  </w:num>
  <w:num w:numId="17">
    <w:abstractNumId w:val="3"/>
  </w:num>
  <w:num w:numId="18">
    <w:abstractNumId w:val="10"/>
  </w:num>
  <w:num w:numId="19">
    <w:abstractNumId w:val="4"/>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9EF"/>
    <w:rsid w:val="00001B37"/>
    <w:rsid w:val="00002166"/>
    <w:rsid w:val="000035CF"/>
    <w:rsid w:val="000038F3"/>
    <w:rsid w:val="0000552D"/>
    <w:rsid w:val="000057A4"/>
    <w:rsid w:val="00006A83"/>
    <w:rsid w:val="00007AC5"/>
    <w:rsid w:val="0001041A"/>
    <w:rsid w:val="000116BE"/>
    <w:rsid w:val="00012397"/>
    <w:rsid w:val="00012B08"/>
    <w:rsid w:val="0001456C"/>
    <w:rsid w:val="000156A0"/>
    <w:rsid w:val="00015EAE"/>
    <w:rsid w:val="00016813"/>
    <w:rsid w:val="00017145"/>
    <w:rsid w:val="0002001B"/>
    <w:rsid w:val="000202DE"/>
    <w:rsid w:val="000203B5"/>
    <w:rsid w:val="000207E1"/>
    <w:rsid w:val="00022D34"/>
    <w:rsid w:val="00023399"/>
    <w:rsid w:val="00024BBA"/>
    <w:rsid w:val="00026BE7"/>
    <w:rsid w:val="00026D8B"/>
    <w:rsid w:val="00026F7C"/>
    <w:rsid w:val="00027124"/>
    <w:rsid w:val="00030F9C"/>
    <w:rsid w:val="000311CF"/>
    <w:rsid w:val="00031C20"/>
    <w:rsid w:val="00031E91"/>
    <w:rsid w:val="0003306A"/>
    <w:rsid w:val="00033407"/>
    <w:rsid w:val="00034E64"/>
    <w:rsid w:val="00034EDA"/>
    <w:rsid w:val="00036E28"/>
    <w:rsid w:val="00037343"/>
    <w:rsid w:val="00037E63"/>
    <w:rsid w:val="0004082B"/>
    <w:rsid w:val="000415AA"/>
    <w:rsid w:val="000421C8"/>
    <w:rsid w:val="00042F59"/>
    <w:rsid w:val="0004371B"/>
    <w:rsid w:val="000439D1"/>
    <w:rsid w:val="00043CDD"/>
    <w:rsid w:val="00043E8D"/>
    <w:rsid w:val="00044917"/>
    <w:rsid w:val="00044CBA"/>
    <w:rsid w:val="00044F54"/>
    <w:rsid w:val="00044FB4"/>
    <w:rsid w:val="0004537E"/>
    <w:rsid w:val="00045A3B"/>
    <w:rsid w:val="00046646"/>
    <w:rsid w:val="000476A7"/>
    <w:rsid w:val="00050704"/>
    <w:rsid w:val="00051382"/>
    <w:rsid w:val="00051F76"/>
    <w:rsid w:val="00052653"/>
    <w:rsid w:val="00052B0C"/>
    <w:rsid w:val="00053A18"/>
    <w:rsid w:val="000549D1"/>
    <w:rsid w:val="00054DC2"/>
    <w:rsid w:val="00055057"/>
    <w:rsid w:val="00055819"/>
    <w:rsid w:val="00055B1E"/>
    <w:rsid w:val="00056066"/>
    <w:rsid w:val="00056E6B"/>
    <w:rsid w:val="000570C5"/>
    <w:rsid w:val="000579FA"/>
    <w:rsid w:val="000610E8"/>
    <w:rsid w:val="000617D4"/>
    <w:rsid w:val="00061D45"/>
    <w:rsid w:val="00062156"/>
    <w:rsid w:val="00062E2C"/>
    <w:rsid w:val="00063C81"/>
    <w:rsid w:val="00065EEE"/>
    <w:rsid w:val="0006642B"/>
    <w:rsid w:val="00066BF7"/>
    <w:rsid w:val="00067C8F"/>
    <w:rsid w:val="00070435"/>
    <w:rsid w:val="000709CC"/>
    <w:rsid w:val="00070CDC"/>
    <w:rsid w:val="0007145D"/>
    <w:rsid w:val="00071EA9"/>
    <w:rsid w:val="00074E4A"/>
    <w:rsid w:val="000751CB"/>
    <w:rsid w:val="00075432"/>
    <w:rsid w:val="0007677A"/>
    <w:rsid w:val="0007762E"/>
    <w:rsid w:val="000819FE"/>
    <w:rsid w:val="00081AB9"/>
    <w:rsid w:val="00082633"/>
    <w:rsid w:val="00082BC7"/>
    <w:rsid w:val="00083AD1"/>
    <w:rsid w:val="0008408B"/>
    <w:rsid w:val="000863CC"/>
    <w:rsid w:val="0008669F"/>
    <w:rsid w:val="000879EC"/>
    <w:rsid w:val="000922DF"/>
    <w:rsid w:val="00093332"/>
    <w:rsid w:val="00093A68"/>
    <w:rsid w:val="00094D4F"/>
    <w:rsid w:val="00097A23"/>
    <w:rsid w:val="00097C35"/>
    <w:rsid w:val="00097E25"/>
    <w:rsid w:val="000A09A7"/>
    <w:rsid w:val="000A1A61"/>
    <w:rsid w:val="000A24BA"/>
    <w:rsid w:val="000A2A5E"/>
    <w:rsid w:val="000A2F80"/>
    <w:rsid w:val="000A3426"/>
    <w:rsid w:val="000A44CB"/>
    <w:rsid w:val="000A6511"/>
    <w:rsid w:val="000B269B"/>
    <w:rsid w:val="000B2EF2"/>
    <w:rsid w:val="000B376D"/>
    <w:rsid w:val="000B41DC"/>
    <w:rsid w:val="000B6F72"/>
    <w:rsid w:val="000B728C"/>
    <w:rsid w:val="000B7ABF"/>
    <w:rsid w:val="000C0A81"/>
    <w:rsid w:val="000C2B4B"/>
    <w:rsid w:val="000C328F"/>
    <w:rsid w:val="000C3888"/>
    <w:rsid w:val="000C4A6E"/>
    <w:rsid w:val="000C66A3"/>
    <w:rsid w:val="000C74B8"/>
    <w:rsid w:val="000D1CCB"/>
    <w:rsid w:val="000D1F5A"/>
    <w:rsid w:val="000D4FF9"/>
    <w:rsid w:val="000D5AB5"/>
    <w:rsid w:val="000D7587"/>
    <w:rsid w:val="000D7A30"/>
    <w:rsid w:val="000E0AD9"/>
    <w:rsid w:val="000E0CE8"/>
    <w:rsid w:val="000E1298"/>
    <w:rsid w:val="000E23FB"/>
    <w:rsid w:val="000E2E01"/>
    <w:rsid w:val="000E4101"/>
    <w:rsid w:val="000E5738"/>
    <w:rsid w:val="000E5830"/>
    <w:rsid w:val="000E58CD"/>
    <w:rsid w:val="000E5CEF"/>
    <w:rsid w:val="000E5F0E"/>
    <w:rsid w:val="000E68EF"/>
    <w:rsid w:val="000E7DD7"/>
    <w:rsid w:val="000F01F9"/>
    <w:rsid w:val="000F2FE0"/>
    <w:rsid w:val="000F3DD0"/>
    <w:rsid w:val="000F41C0"/>
    <w:rsid w:val="000F4F54"/>
    <w:rsid w:val="000F5553"/>
    <w:rsid w:val="000F605B"/>
    <w:rsid w:val="000F626E"/>
    <w:rsid w:val="000F782B"/>
    <w:rsid w:val="001026D8"/>
    <w:rsid w:val="00102CA5"/>
    <w:rsid w:val="00103F86"/>
    <w:rsid w:val="001064D1"/>
    <w:rsid w:val="00110E0D"/>
    <w:rsid w:val="00110F0F"/>
    <w:rsid w:val="00114A8B"/>
    <w:rsid w:val="00116F26"/>
    <w:rsid w:val="00117F59"/>
    <w:rsid w:val="001242BA"/>
    <w:rsid w:val="00127E2F"/>
    <w:rsid w:val="00130187"/>
    <w:rsid w:val="00132B31"/>
    <w:rsid w:val="00133C72"/>
    <w:rsid w:val="00136119"/>
    <w:rsid w:val="00137988"/>
    <w:rsid w:val="0014161A"/>
    <w:rsid w:val="001419CB"/>
    <w:rsid w:val="001422E6"/>
    <w:rsid w:val="00142656"/>
    <w:rsid w:val="00142F18"/>
    <w:rsid w:val="0014348B"/>
    <w:rsid w:val="0014479D"/>
    <w:rsid w:val="00146426"/>
    <w:rsid w:val="001464C2"/>
    <w:rsid w:val="001511AB"/>
    <w:rsid w:val="001513DC"/>
    <w:rsid w:val="00151799"/>
    <w:rsid w:val="0015261E"/>
    <w:rsid w:val="00152B11"/>
    <w:rsid w:val="0015320A"/>
    <w:rsid w:val="001553DD"/>
    <w:rsid w:val="00156FAA"/>
    <w:rsid w:val="00160DF3"/>
    <w:rsid w:val="00161515"/>
    <w:rsid w:val="00161B4F"/>
    <w:rsid w:val="00161F57"/>
    <w:rsid w:val="0016209F"/>
    <w:rsid w:val="00162C12"/>
    <w:rsid w:val="00162DAD"/>
    <w:rsid w:val="00163D7A"/>
    <w:rsid w:val="00164EBD"/>
    <w:rsid w:val="00167085"/>
    <w:rsid w:val="001673B6"/>
    <w:rsid w:val="0016754D"/>
    <w:rsid w:val="001703B8"/>
    <w:rsid w:val="0017117E"/>
    <w:rsid w:val="001711A0"/>
    <w:rsid w:val="00171754"/>
    <w:rsid w:val="0017236C"/>
    <w:rsid w:val="00172795"/>
    <w:rsid w:val="00172797"/>
    <w:rsid w:val="00175143"/>
    <w:rsid w:val="0017549B"/>
    <w:rsid w:val="00176349"/>
    <w:rsid w:val="001769D0"/>
    <w:rsid w:val="00176AF4"/>
    <w:rsid w:val="00180BFA"/>
    <w:rsid w:val="0018106D"/>
    <w:rsid w:val="00181111"/>
    <w:rsid w:val="00183019"/>
    <w:rsid w:val="001837F8"/>
    <w:rsid w:val="00184F7B"/>
    <w:rsid w:val="0018559A"/>
    <w:rsid w:val="00185FCB"/>
    <w:rsid w:val="00186736"/>
    <w:rsid w:val="001917C1"/>
    <w:rsid w:val="00191F06"/>
    <w:rsid w:val="00191FF2"/>
    <w:rsid w:val="0019447F"/>
    <w:rsid w:val="00194A4B"/>
    <w:rsid w:val="0019746E"/>
    <w:rsid w:val="001974BE"/>
    <w:rsid w:val="0019774B"/>
    <w:rsid w:val="001A0711"/>
    <w:rsid w:val="001A1996"/>
    <w:rsid w:val="001A2186"/>
    <w:rsid w:val="001A22B3"/>
    <w:rsid w:val="001A26A7"/>
    <w:rsid w:val="001A2959"/>
    <w:rsid w:val="001A3284"/>
    <w:rsid w:val="001A3990"/>
    <w:rsid w:val="001A3B19"/>
    <w:rsid w:val="001A411F"/>
    <w:rsid w:val="001A41DE"/>
    <w:rsid w:val="001A5C6D"/>
    <w:rsid w:val="001B124B"/>
    <w:rsid w:val="001B17A5"/>
    <w:rsid w:val="001B748C"/>
    <w:rsid w:val="001B7A94"/>
    <w:rsid w:val="001C07B9"/>
    <w:rsid w:val="001C11DF"/>
    <w:rsid w:val="001C17AE"/>
    <w:rsid w:val="001C1B0E"/>
    <w:rsid w:val="001C1E12"/>
    <w:rsid w:val="001C1EB6"/>
    <w:rsid w:val="001C4092"/>
    <w:rsid w:val="001C4A50"/>
    <w:rsid w:val="001C5C77"/>
    <w:rsid w:val="001C72FE"/>
    <w:rsid w:val="001C7701"/>
    <w:rsid w:val="001D1168"/>
    <w:rsid w:val="001D199C"/>
    <w:rsid w:val="001D4173"/>
    <w:rsid w:val="001D6345"/>
    <w:rsid w:val="001D676B"/>
    <w:rsid w:val="001D741F"/>
    <w:rsid w:val="001D7673"/>
    <w:rsid w:val="001D78E0"/>
    <w:rsid w:val="001E05AE"/>
    <w:rsid w:val="001E358B"/>
    <w:rsid w:val="001E37F9"/>
    <w:rsid w:val="001E6334"/>
    <w:rsid w:val="001E6C82"/>
    <w:rsid w:val="001E7529"/>
    <w:rsid w:val="001F25CF"/>
    <w:rsid w:val="001F2DBD"/>
    <w:rsid w:val="001F3058"/>
    <w:rsid w:val="001F3512"/>
    <w:rsid w:val="001F4F3F"/>
    <w:rsid w:val="001F513F"/>
    <w:rsid w:val="001F5661"/>
    <w:rsid w:val="001F6209"/>
    <w:rsid w:val="002004FB"/>
    <w:rsid w:val="0020109C"/>
    <w:rsid w:val="00201828"/>
    <w:rsid w:val="002027DC"/>
    <w:rsid w:val="00203208"/>
    <w:rsid w:val="00204769"/>
    <w:rsid w:val="00204AA4"/>
    <w:rsid w:val="00205168"/>
    <w:rsid w:val="0020638F"/>
    <w:rsid w:val="00206BB7"/>
    <w:rsid w:val="00207BF2"/>
    <w:rsid w:val="00210DAB"/>
    <w:rsid w:val="0021236C"/>
    <w:rsid w:val="002147C7"/>
    <w:rsid w:val="002149C3"/>
    <w:rsid w:val="00214F5D"/>
    <w:rsid w:val="0021518D"/>
    <w:rsid w:val="00215DD8"/>
    <w:rsid w:val="00215EDC"/>
    <w:rsid w:val="002168DC"/>
    <w:rsid w:val="00217A0A"/>
    <w:rsid w:val="002203EA"/>
    <w:rsid w:val="00221311"/>
    <w:rsid w:val="00224114"/>
    <w:rsid w:val="0022439D"/>
    <w:rsid w:val="00224560"/>
    <w:rsid w:val="0022544A"/>
    <w:rsid w:val="00225CE2"/>
    <w:rsid w:val="00225EC5"/>
    <w:rsid w:val="00227747"/>
    <w:rsid w:val="00227DC9"/>
    <w:rsid w:val="0023058D"/>
    <w:rsid w:val="002315B4"/>
    <w:rsid w:val="002329B0"/>
    <w:rsid w:val="00232E5C"/>
    <w:rsid w:val="00234765"/>
    <w:rsid w:val="00234E36"/>
    <w:rsid w:val="00234E85"/>
    <w:rsid w:val="00235C81"/>
    <w:rsid w:val="002362E6"/>
    <w:rsid w:val="002368E3"/>
    <w:rsid w:val="00240B56"/>
    <w:rsid w:val="00241420"/>
    <w:rsid w:val="002417EA"/>
    <w:rsid w:val="00241ADB"/>
    <w:rsid w:val="00241D6E"/>
    <w:rsid w:val="00243D58"/>
    <w:rsid w:val="00243F9A"/>
    <w:rsid w:val="0024449D"/>
    <w:rsid w:val="00246D2F"/>
    <w:rsid w:val="002509C6"/>
    <w:rsid w:val="002511D1"/>
    <w:rsid w:val="00251859"/>
    <w:rsid w:val="00251FAC"/>
    <w:rsid w:val="0025261B"/>
    <w:rsid w:val="00252FFC"/>
    <w:rsid w:val="00253108"/>
    <w:rsid w:val="0025381C"/>
    <w:rsid w:val="0025631D"/>
    <w:rsid w:val="00257550"/>
    <w:rsid w:val="0026052F"/>
    <w:rsid w:val="00260DCF"/>
    <w:rsid w:val="00262367"/>
    <w:rsid w:val="0026261B"/>
    <w:rsid w:val="002634FC"/>
    <w:rsid w:val="0026372B"/>
    <w:rsid w:val="00263784"/>
    <w:rsid w:val="00263899"/>
    <w:rsid w:val="0026495B"/>
    <w:rsid w:val="0026639A"/>
    <w:rsid w:val="00266482"/>
    <w:rsid w:val="0027279D"/>
    <w:rsid w:val="00272832"/>
    <w:rsid w:val="00273132"/>
    <w:rsid w:val="00274249"/>
    <w:rsid w:val="00274B3F"/>
    <w:rsid w:val="002754F6"/>
    <w:rsid w:val="00276441"/>
    <w:rsid w:val="002772B4"/>
    <w:rsid w:val="00277845"/>
    <w:rsid w:val="00277B6D"/>
    <w:rsid w:val="0028086B"/>
    <w:rsid w:val="002813EC"/>
    <w:rsid w:val="0028267F"/>
    <w:rsid w:val="002838D0"/>
    <w:rsid w:val="00283E09"/>
    <w:rsid w:val="00284B02"/>
    <w:rsid w:val="00285361"/>
    <w:rsid w:val="0028596F"/>
    <w:rsid w:val="00286E93"/>
    <w:rsid w:val="00287B73"/>
    <w:rsid w:val="00290C2B"/>
    <w:rsid w:val="00290D87"/>
    <w:rsid w:val="00291247"/>
    <w:rsid w:val="002912DB"/>
    <w:rsid w:val="0029328F"/>
    <w:rsid w:val="00293BE5"/>
    <w:rsid w:val="00293E41"/>
    <w:rsid w:val="00293F76"/>
    <w:rsid w:val="0029401E"/>
    <w:rsid w:val="00295854"/>
    <w:rsid w:val="002964B3"/>
    <w:rsid w:val="00296642"/>
    <w:rsid w:val="002972A8"/>
    <w:rsid w:val="002A0067"/>
    <w:rsid w:val="002A1DDC"/>
    <w:rsid w:val="002A2290"/>
    <w:rsid w:val="002A316E"/>
    <w:rsid w:val="002A3748"/>
    <w:rsid w:val="002A4D45"/>
    <w:rsid w:val="002A56B3"/>
    <w:rsid w:val="002A633E"/>
    <w:rsid w:val="002A7386"/>
    <w:rsid w:val="002B315E"/>
    <w:rsid w:val="002B476B"/>
    <w:rsid w:val="002B4A89"/>
    <w:rsid w:val="002B536A"/>
    <w:rsid w:val="002B7106"/>
    <w:rsid w:val="002B724E"/>
    <w:rsid w:val="002B7599"/>
    <w:rsid w:val="002B7A03"/>
    <w:rsid w:val="002C25AC"/>
    <w:rsid w:val="002C2BC9"/>
    <w:rsid w:val="002C4D2A"/>
    <w:rsid w:val="002C58BD"/>
    <w:rsid w:val="002C5DCB"/>
    <w:rsid w:val="002C6242"/>
    <w:rsid w:val="002D1B3D"/>
    <w:rsid w:val="002D297E"/>
    <w:rsid w:val="002D29F1"/>
    <w:rsid w:val="002D2B02"/>
    <w:rsid w:val="002D3785"/>
    <w:rsid w:val="002D63CB"/>
    <w:rsid w:val="002D68B7"/>
    <w:rsid w:val="002D7B45"/>
    <w:rsid w:val="002D7FA2"/>
    <w:rsid w:val="002E26C9"/>
    <w:rsid w:val="002E4EFB"/>
    <w:rsid w:val="002E7220"/>
    <w:rsid w:val="002E7B5F"/>
    <w:rsid w:val="002F0017"/>
    <w:rsid w:val="002F01BF"/>
    <w:rsid w:val="002F0322"/>
    <w:rsid w:val="002F0ABD"/>
    <w:rsid w:val="002F1168"/>
    <w:rsid w:val="002F26F4"/>
    <w:rsid w:val="002F307B"/>
    <w:rsid w:val="002F3B29"/>
    <w:rsid w:val="002F4750"/>
    <w:rsid w:val="003001BC"/>
    <w:rsid w:val="00300DC5"/>
    <w:rsid w:val="003014B5"/>
    <w:rsid w:val="00301C30"/>
    <w:rsid w:val="00305DFC"/>
    <w:rsid w:val="0031011D"/>
    <w:rsid w:val="003101F4"/>
    <w:rsid w:val="00311DE2"/>
    <w:rsid w:val="00311EDE"/>
    <w:rsid w:val="0031374B"/>
    <w:rsid w:val="00316233"/>
    <w:rsid w:val="00323305"/>
    <w:rsid w:val="0032343C"/>
    <w:rsid w:val="00324099"/>
    <w:rsid w:val="00324B2F"/>
    <w:rsid w:val="00324B42"/>
    <w:rsid w:val="00324FE5"/>
    <w:rsid w:val="00325065"/>
    <w:rsid w:val="00325646"/>
    <w:rsid w:val="003262F5"/>
    <w:rsid w:val="00326B21"/>
    <w:rsid w:val="00326F39"/>
    <w:rsid w:val="00330D18"/>
    <w:rsid w:val="00332627"/>
    <w:rsid w:val="003340A0"/>
    <w:rsid w:val="00335963"/>
    <w:rsid w:val="00335D8B"/>
    <w:rsid w:val="0033672B"/>
    <w:rsid w:val="003369D4"/>
    <w:rsid w:val="00336D85"/>
    <w:rsid w:val="0033738C"/>
    <w:rsid w:val="00343077"/>
    <w:rsid w:val="00343B6B"/>
    <w:rsid w:val="00343E7F"/>
    <w:rsid w:val="00344407"/>
    <w:rsid w:val="00345704"/>
    <w:rsid w:val="00345FBE"/>
    <w:rsid w:val="00347E10"/>
    <w:rsid w:val="00350F02"/>
    <w:rsid w:val="003519DA"/>
    <w:rsid w:val="003528A4"/>
    <w:rsid w:val="00354345"/>
    <w:rsid w:val="00356E4D"/>
    <w:rsid w:val="00357871"/>
    <w:rsid w:val="003578AB"/>
    <w:rsid w:val="00360679"/>
    <w:rsid w:val="00360AD2"/>
    <w:rsid w:val="00361C31"/>
    <w:rsid w:val="00361C36"/>
    <w:rsid w:val="003628DE"/>
    <w:rsid w:val="00363708"/>
    <w:rsid w:val="00363939"/>
    <w:rsid w:val="00363A1F"/>
    <w:rsid w:val="00363A62"/>
    <w:rsid w:val="00364BA5"/>
    <w:rsid w:val="00364CDA"/>
    <w:rsid w:val="003651AB"/>
    <w:rsid w:val="00367C07"/>
    <w:rsid w:val="00371021"/>
    <w:rsid w:val="003712CE"/>
    <w:rsid w:val="00371B40"/>
    <w:rsid w:val="00372094"/>
    <w:rsid w:val="00372384"/>
    <w:rsid w:val="003725D9"/>
    <w:rsid w:val="00372D3D"/>
    <w:rsid w:val="00372F16"/>
    <w:rsid w:val="003739E0"/>
    <w:rsid w:val="00373C7D"/>
    <w:rsid w:val="003747E9"/>
    <w:rsid w:val="003764D3"/>
    <w:rsid w:val="003768C0"/>
    <w:rsid w:val="00376BA4"/>
    <w:rsid w:val="00377F69"/>
    <w:rsid w:val="00380C04"/>
    <w:rsid w:val="00381D3F"/>
    <w:rsid w:val="00382CD1"/>
    <w:rsid w:val="00383D6E"/>
    <w:rsid w:val="0038403B"/>
    <w:rsid w:val="00384066"/>
    <w:rsid w:val="00384F67"/>
    <w:rsid w:val="0038726A"/>
    <w:rsid w:val="003926D8"/>
    <w:rsid w:val="00393157"/>
    <w:rsid w:val="00393A3F"/>
    <w:rsid w:val="00393ABA"/>
    <w:rsid w:val="003947BC"/>
    <w:rsid w:val="003970FA"/>
    <w:rsid w:val="003972B2"/>
    <w:rsid w:val="00397460"/>
    <w:rsid w:val="003A20A8"/>
    <w:rsid w:val="003A3260"/>
    <w:rsid w:val="003A33DD"/>
    <w:rsid w:val="003A368A"/>
    <w:rsid w:val="003A4EDA"/>
    <w:rsid w:val="003A506B"/>
    <w:rsid w:val="003A68C8"/>
    <w:rsid w:val="003A6B3A"/>
    <w:rsid w:val="003A7167"/>
    <w:rsid w:val="003B12D9"/>
    <w:rsid w:val="003B1517"/>
    <w:rsid w:val="003B23A9"/>
    <w:rsid w:val="003B4307"/>
    <w:rsid w:val="003B64F8"/>
    <w:rsid w:val="003B71FF"/>
    <w:rsid w:val="003C05CA"/>
    <w:rsid w:val="003C0AA3"/>
    <w:rsid w:val="003C1028"/>
    <w:rsid w:val="003C1A97"/>
    <w:rsid w:val="003C317D"/>
    <w:rsid w:val="003C4087"/>
    <w:rsid w:val="003C72EB"/>
    <w:rsid w:val="003C7E40"/>
    <w:rsid w:val="003D06F5"/>
    <w:rsid w:val="003D3436"/>
    <w:rsid w:val="003D4B95"/>
    <w:rsid w:val="003D5920"/>
    <w:rsid w:val="003D5A7D"/>
    <w:rsid w:val="003D6870"/>
    <w:rsid w:val="003E078A"/>
    <w:rsid w:val="003E0F06"/>
    <w:rsid w:val="003E103B"/>
    <w:rsid w:val="003E14D1"/>
    <w:rsid w:val="003E265B"/>
    <w:rsid w:val="003E2931"/>
    <w:rsid w:val="003E35A8"/>
    <w:rsid w:val="003E4FA6"/>
    <w:rsid w:val="003E61E9"/>
    <w:rsid w:val="003E6276"/>
    <w:rsid w:val="003E764E"/>
    <w:rsid w:val="003E7E80"/>
    <w:rsid w:val="003F05C2"/>
    <w:rsid w:val="003F17D4"/>
    <w:rsid w:val="003F2ECA"/>
    <w:rsid w:val="003F4100"/>
    <w:rsid w:val="003F4360"/>
    <w:rsid w:val="003F4A37"/>
    <w:rsid w:val="003F5AC6"/>
    <w:rsid w:val="003F5E16"/>
    <w:rsid w:val="003F628F"/>
    <w:rsid w:val="003F6C9E"/>
    <w:rsid w:val="003F7A39"/>
    <w:rsid w:val="003F7B8A"/>
    <w:rsid w:val="00401C53"/>
    <w:rsid w:val="00401F1D"/>
    <w:rsid w:val="00401FDB"/>
    <w:rsid w:val="0040204E"/>
    <w:rsid w:val="00402E13"/>
    <w:rsid w:val="004030D9"/>
    <w:rsid w:val="004043B7"/>
    <w:rsid w:val="004048B9"/>
    <w:rsid w:val="00405006"/>
    <w:rsid w:val="00405148"/>
    <w:rsid w:val="00405568"/>
    <w:rsid w:val="004064AD"/>
    <w:rsid w:val="00406577"/>
    <w:rsid w:val="00406EE4"/>
    <w:rsid w:val="00407839"/>
    <w:rsid w:val="00407EE5"/>
    <w:rsid w:val="00410661"/>
    <w:rsid w:val="0041086A"/>
    <w:rsid w:val="0041136C"/>
    <w:rsid w:val="004127EB"/>
    <w:rsid w:val="004130CC"/>
    <w:rsid w:val="00414F27"/>
    <w:rsid w:val="00415A4F"/>
    <w:rsid w:val="00415EAD"/>
    <w:rsid w:val="00417B1B"/>
    <w:rsid w:val="00417F6A"/>
    <w:rsid w:val="0042002A"/>
    <w:rsid w:val="0042012C"/>
    <w:rsid w:val="00420C77"/>
    <w:rsid w:val="00420D14"/>
    <w:rsid w:val="004219CE"/>
    <w:rsid w:val="0042308D"/>
    <w:rsid w:val="004244CF"/>
    <w:rsid w:val="00424781"/>
    <w:rsid w:val="00424874"/>
    <w:rsid w:val="00425C20"/>
    <w:rsid w:val="004300B9"/>
    <w:rsid w:val="00431576"/>
    <w:rsid w:val="00432310"/>
    <w:rsid w:val="00432328"/>
    <w:rsid w:val="00433511"/>
    <w:rsid w:val="00433ED0"/>
    <w:rsid w:val="0043469C"/>
    <w:rsid w:val="004355FA"/>
    <w:rsid w:val="004362DC"/>
    <w:rsid w:val="00437F38"/>
    <w:rsid w:val="004410F0"/>
    <w:rsid w:val="0044136D"/>
    <w:rsid w:val="004419D0"/>
    <w:rsid w:val="00442980"/>
    <w:rsid w:val="004441E9"/>
    <w:rsid w:val="0044464E"/>
    <w:rsid w:val="00444B40"/>
    <w:rsid w:val="00444E31"/>
    <w:rsid w:val="00445071"/>
    <w:rsid w:val="0044666B"/>
    <w:rsid w:val="00447131"/>
    <w:rsid w:val="00447D91"/>
    <w:rsid w:val="004500E0"/>
    <w:rsid w:val="00451DA8"/>
    <w:rsid w:val="004527C9"/>
    <w:rsid w:val="004530B1"/>
    <w:rsid w:val="00453E53"/>
    <w:rsid w:val="00454EAF"/>
    <w:rsid w:val="00455E72"/>
    <w:rsid w:val="00455EAD"/>
    <w:rsid w:val="00456283"/>
    <w:rsid w:val="00460AAE"/>
    <w:rsid w:val="00460ACD"/>
    <w:rsid w:val="00460E6F"/>
    <w:rsid w:val="00460F1C"/>
    <w:rsid w:val="00462ED3"/>
    <w:rsid w:val="0046385E"/>
    <w:rsid w:val="00467C29"/>
    <w:rsid w:val="004706FE"/>
    <w:rsid w:val="00471B8D"/>
    <w:rsid w:val="00471C28"/>
    <w:rsid w:val="004734F0"/>
    <w:rsid w:val="00473FC9"/>
    <w:rsid w:val="00475C43"/>
    <w:rsid w:val="00476AF4"/>
    <w:rsid w:val="00476B5F"/>
    <w:rsid w:val="00476FDA"/>
    <w:rsid w:val="00477F12"/>
    <w:rsid w:val="00480781"/>
    <w:rsid w:val="00481129"/>
    <w:rsid w:val="00481915"/>
    <w:rsid w:val="00481F12"/>
    <w:rsid w:val="0048213C"/>
    <w:rsid w:val="00482C18"/>
    <w:rsid w:val="00483A28"/>
    <w:rsid w:val="0048402A"/>
    <w:rsid w:val="00484422"/>
    <w:rsid w:val="004848CA"/>
    <w:rsid w:val="00485E44"/>
    <w:rsid w:val="00485ED8"/>
    <w:rsid w:val="0048711A"/>
    <w:rsid w:val="00490BDD"/>
    <w:rsid w:val="00491AF0"/>
    <w:rsid w:val="00491C21"/>
    <w:rsid w:val="00492A35"/>
    <w:rsid w:val="00493163"/>
    <w:rsid w:val="00494456"/>
    <w:rsid w:val="00496DBA"/>
    <w:rsid w:val="00496E31"/>
    <w:rsid w:val="00497161"/>
    <w:rsid w:val="004A08E6"/>
    <w:rsid w:val="004A0C33"/>
    <w:rsid w:val="004A1BC0"/>
    <w:rsid w:val="004A2315"/>
    <w:rsid w:val="004A4241"/>
    <w:rsid w:val="004A554A"/>
    <w:rsid w:val="004A6054"/>
    <w:rsid w:val="004A63E8"/>
    <w:rsid w:val="004A6695"/>
    <w:rsid w:val="004B24E8"/>
    <w:rsid w:val="004B27E0"/>
    <w:rsid w:val="004B2896"/>
    <w:rsid w:val="004B2A30"/>
    <w:rsid w:val="004B34E4"/>
    <w:rsid w:val="004B3C64"/>
    <w:rsid w:val="004B41BC"/>
    <w:rsid w:val="004B4720"/>
    <w:rsid w:val="004B4C99"/>
    <w:rsid w:val="004B5475"/>
    <w:rsid w:val="004B6A76"/>
    <w:rsid w:val="004C02F0"/>
    <w:rsid w:val="004C1535"/>
    <w:rsid w:val="004C209B"/>
    <w:rsid w:val="004C3842"/>
    <w:rsid w:val="004C3C54"/>
    <w:rsid w:val="004C59B0"/>
    <w:rsid w:val="004C5C4D"/>
    <w:rsid w:val="004C6406"/>
    <w:rsid w:val="004C71C2"/>
    <w:rsid w:val="004C7885"/>
    <w:rsid w:val="004C7E8F"/>
    <w:rsid w:val="004D0DA0"/>
    <w:rsid w:val="004D0F76"/>
    <w:rsid w:val="004D1EC5"/>
    <w:rsid w:val="004D37FD"/>
    <w:rsid w:val="004D4DE6"/>
    <w:rsid w:val="004D5365"/>
    <w:rsid w:val="004D6128"/>
    <w:rsid w:val="004D6FEF"/>
    <w:rsid w:val="004D7074"/>
    <w:rsid w:val="004E06BC"/>
    <w:rsid w:val="004E0C88"/>
    <w:rsid w:val="004E2020"/>
    <w:rsid w:val="004E2DB1"/>
    <w:rsid w:val="004E4CFF"/>
    <w:rsid w:val="004E4EA9"/>
    <w:rsid w:val="004E5A69"/>
    <w:rsid w:val="004E7014"/>
    <w:rsid w:val="004E7F9F"/>
    <w:rsid w:val="004F291A"/>
    <w:rsid w:val="004F3500"/>
    <w:rsid w:val="004F47FC"/>
    <w:rsid w:val="005015C5"/>
    <w:rsid w:val="00501CB0"/>
    <w:rsid w:val="00504106"/>
    <w:rsid w:val="0050457B"/>
    <w:rsid w:val="00505B94"/>
    <w:rsid w:val="0051052B"/>
    <w:rsid w:val="00510F4F"/>
    <w:rsid w:val="00511FA1"/>
    <w:rsid w:val="005130EF"/>
    <w:rsid w:val="00513312"/>
    <w:rsid w:val="00513D2B"/>
    <w:rsid w:val="00514B93"/>
    <w:rsid w:val="005153CA"/>
    <w:rsid w:val="00516FA8"/>
    <w:rsid w:val="005179AB"/>
    <w:rsid w:val="00517C1C"/>
    <w:rsid w:val="005221A7"/>
    <w:rsid w:val="00522933"/>
    <w:rsid w:val="005241B6"/>
    <w:rsid w:val="00524B8A"/>
    <w:rsid w:val="00525230"/>
    <w:rsid w:val="0052557C"/>
    <w:rsid w:val="00525C47"/>
    <w:rsid w:val="00526ACB"/>
    <w:rsid w:val="00530537"/>
    <w:rsid w:val="005310E6"/>
    <w:rsid w:val="005312C7"/>
    <w:rsid w:val="00531B51"/>
    <w:rsid w:val="00532967"/>
    <w:rsid w:val="005329AA"/>
    <w:rsid w:val="00532E17"/>
    <w:rsid w:val="00532F19"/>
    <w:rsid w:val="00533795"/>
    <w:rsid w:val="00533A76"/>
    <w:rsid w:val="00534C1F"/>
    <w:rsid w:val="00536B84"/>
    <w:rsid w:val="005405C2"/>
    <w:rsid w:val="0054092F"/>
    <w:rsid w:val="00540A08"/>
    <w:rsid w:val="00540C47"/>
    <w:rsid w:val="00540DCF"/>
    <w:rsid w:val="005412B1"/>
    <w:rsid w:val="00541884"/>
    <w:rsid w:val="005437C9"/>
    <w:rsid w:val="0054381E"/>
    <w:rsid w:val="00543975"/>
    <w:rsid w:val="0054428C"/>
    <w:rsid w:val="00544975"/>
    <w:rsid w:val="00547714"/>
    <w:rsid w:val="00547921"/>
    <w:rsid w:val="00550245"/>
    <w:rsid w:val="00550659"/>
    <w:rsid w:val="005506B8"/>
    <w:rsid w:val="00551C7E"/>
    <w:rsid w:val="00551D24"/>
    <w:rsid w:val="00553282"/>
    <w:rsid w:val="00553DBA"/>
    <w:rsid w:val="0055407C"/>
    <w:rsid w:val="00554481"/>
    <w:rsid w:val="005546F0"/>
    <w:rsid w:val="005548CB"/>
    <w:rsid w:val="00555E1B"/>
    <w:rsid w:val="0055728A"/>
    <w:rsid w:val="00557793"/>
    <w:rsid w:val="0056039B"/>
    <w:rsid w:val="005608DD"/>
    <w:rsid w:val="00560AAE"/>
    <w:rsid w:val="00560C48"/>
    <w:rsid w:val="005615C5"/>
    <w:rsid w:val="0056216D"/>
    <w:rsid w:val="00562D31"/>
    <w:rsid w:val="00563465"/>
    <w:rsid w:val="00563F40"/>
    <w:rsid w:val="005657AC"/>
    <w:rsid w:val="00565BEC"/>
    <w:rsid w:val="005706C3"/>
    <w:rsid w:val="00571455"/>
    <w:rsid w:val="005719B4"/>
    <w:rsid w:val="005727D8"/>
    <w:rsid w:val="005728FE"/>
    <w:rsid w:val="0057681C"/>
    <w:rsid w:val="0057692B"/>
    <w:rsid w:val="00580801"/>
    <w:rsid w:val="00581D27"/>
    <w:rsid w:val="005820A5"/>
    <w:rsid w:val="005826BD"/>
    <w:rsid w:val="00583120"/>
    <w:rsid w:val="00585B7E"/>
    <w:rsid w:val="00590A99"/>
    <w:rsid w:val="005910CF"/>
    <w:rsid w:val="005929A4"/>
    <w:rsid w:val="00594E11"/>
    <w:rsid w:val="00595652"/>
    <w:rsid w:val="005958DF"/>
    <w:rsid w:val="00595BA1"/>
    <w:rsid w:val="005969CE"/>
    <w:rsid w:val="0059750B"/>
    <w:rsid w:val="005978E1"/>
    <w:rsid w:val="00597999"/>
    <w:rsid w:val="00597A25"/>
    <w:rsid w:val="005A056B"/>
    <w:rsid w:val="005A0AA1"/>
    <w:rsid w:val="005A1E6A"/>
    <w:rsid w:val="005A3504"/>
    <w:rsid w:val="005A562D"/>
    <w:rsid w:val="005A6196"/>
    <w:rsid w:val="005A6387"/>
    <w:rsid w:val="005A6699"/>
    <w:rsid w:val="005A74F8"/>
    <w:rsid w:val="005A799E"/>
    <w:rsid w:val="005A7B4F"/>
    <w:rsid w:val="005B0721"/>
    <w:rsid w:val="005B07D6"/>
    <w:rsid w:val="005B2704"/>
    <w:rsid w:val="005B2C70"/>
    <w:rsid w:val="005B357E"/>
    <w:rsid w:val="005B47C7"/>
    <w:rsid w:val="005B548C"/>
    <w:rsid w:val="005B6507"/>
    <w:rsid w:val="005B74DB"/>
    <w:rsid w:val="005B78D3"/>
    <w:rsid w:val="005C16CA"/>
    <w:rsid w:val="005C2799"/>
    <w:rsid w:val="005C346C"/>
    <w:rsid w:val="005C431E"/>
    <w:rsid w:val="005C46F3"/>
    <w:rsid w:val="005C7961"/>
    <w:rsid w:val="005D0135"/>
    <w:rsid w:val="005D1820"/>
    <w:rsid w:val="005D1E03"/>
    <w:rsid w:val="005D1F1C"/>
    <w:rsid w:val="005D2AE3"/>
    <w:rsid w:val="005D598C"/>
    <w:rsid w:val="005D76E2"/>
    <w:rsid w:val="005D78A5"/>
    <w:rsid w:val="005E311F"/>
    <w:rsid w:val="005F133C"/>
    <w:rsid w:val="005F4BF0"/>
    <w:rsid w:val="005F5E8B"/>
    <w:rsid w:val="0060086E"/>
    <w:rsid w:val="00600D19"/>
    <w:rsid w:val="00604208"/>
    <w:rsid w:val="00604224"/>
    <w:rsid w:val="00604559"/>
    <w:rsid w:val="00604C92"/>
    <w:rsid w:val="00604E92"/>
    <w:rsid w:val="00605B5A"/>
    <w:rsid w:val="00610B34"/>
    <w:rsid w:val="00611210"/>
    <w:rsid w:val="006121FB"/>
    <w:rsid w:val="00612609"/>
    <w:rsid w:val="0061435A"/>
    <w:rsid w:val="00615474"/>
    <w:rsid w:val="00616215"/>
    <w:rsid w:val="006164E9"/>
    <w:rsid w:val="00616541"/>
    <w:rsid w:val="00616EBA"/>
    <w:rsid w:val="00617074"/>
    <w:rsid w:val="006173F7"/>
    <w:rsid w:val="00617E2D"/>
    <w:rsid w:val="006241A3"/>
    <w:rsid w:val="00624D20"/>
    <w:rsid w:val="00625F2D"/>
    <w:rsid w:val="00627E5B"/>
    <w:rsid w:val="0063010B"/>
    <w:rsid w:val="006312B5"/>
    <w:rsid w:val="006312D6"/>
    <w:rsid w:val="00632A35"/>
    <w:rsid w:val="0063328E"/>
    <w:rsid w:val="006367F3"/>
    <w:rsid w:val="00637473"/>
    <w:rsid w:val="006378D0"/>
    <w:rsid w:val="00637C2E"/>
    <w:rsid w:val="00640693"/>
    <w:rsid w:val="0064073A"/>
    <w:rsid w:val="0064184E"/>
    <w:rsid w:val="00641C70"/>
    <w:rsid w:val="006424F8"/>
    <w:rsid w:val="00642BEC"/>
    <w:rsid w:val="00643710"/>
    <w:rsid w:val="00645A1E"/>
    <w:rsid w:val="006465A9"/>
    <w:rsid w:val="00647D7B"/>
    <w:rsid w:val="0065073C"/>
    <w:rsid w:val="006524EF"/>
    <w:rsid w:val="00652542"/>
    <w:rsid w:val="006526D3"/>
    <w:rsid w:val="006535A6"/>
    <w:rsid w:val="0065421D"/>
    <w:rsid w:val="006549F1"/>
    <w:rsid w:val="0065596C"/>
    <w:rsid w:val="006560E9"/>
    <w:rsid w:val="006572AF"/>
    <w:rsid w:val="00657FDD"/>
    <w:rsid w:val="00661000"/>
    <w:rsid w:val="0066219B"/>
    <w:rsid w:val="00662762"/>
    <w:rsid w:val="00662AD5"/>
    <w:rsid w:val="006634BF"/>
    <w:rsid w:val="00663D29"/>
    <w:rsid w:val="0066470D"/>
    <w:rsid w:val="00664738"/>
    <w:rsid w:val="00664BCC"/>
    <w:rsid w:val="00665656"/>
    <w:rsid w:val="00665BF3"/>
    <w:rsid w:val="006662F5"/>
    <w:rsid w:val="00666481"/>
    <w:rsid w:val="00667D0C"/>
    <w:rsid w:val="00667E01"/>
    <w:rsid w:val="00667ECF"/>
    <w:rsid w:val="00670B89"/>
    <w:rsid w:val="00672FF8"/>
    <w:rsid w:val="00673773"/>
    <w:rsid w:val="00673B92"/>
    <w:rsid w:val="00674F02"/>
    <w:rsid w:val="006752EA"/>
    <w:rsid w:val="006767C2"/>
    <w:rsid w:val="00676CD8"/>
    <w:rsid w:val="006771A8"/>
    <w:rsid w:val="0067796D"/>
    <w:rsid w:val="00680245"/>
    <w:rsid w:val="0068059C"/>
    <w:rsid w:val="00681772"/>
    <w:rsid w:val="00682039"/>
    <w:rsid w:val="0068213C"/>
    <w:rsid w:val="00682D7E"/>
    <w:rsid w:val="00684F5A"/>
    <w:rsid w:val="00685881"/>
    <w:rsid w:val="00685A6C"/>
    <w:rsid w:val="00685F16"/>
    <w:rsid w:val="006877E5"/>
    <w:rsid w:val="00690A0C"/>
    <w:rsid w:val="00690AA8"/>
    <w:rsid w:val="00691D2D"/>
    <w:rsid w:val="0069389B"/>
    <w:rsid w:val="00694045"/>
    <w:rsid w:val="00694471"/>
    <w:rsid w:val="00695823"/>
    <w:rsid w:val="00696D5B"/>
    <w:rsid w:val="006A0755"/>
    <w:rsid w:val="006A0F66"/>
    <w:rsid w:val="006A4ACA"/>
    <w:rsid w:val="006A57BC"/>
    <w:rsid w:val="006A66D1"/>
    <w:rsid w:val="006B0172"/>
    <w:rsid w:val="006B0B5C"/>
    <w:rsid w:val="006B1CE3"/>
    <w:rsid w:val="006B2B26"/>
    <w:rsid w:val="006B339A"/>
    <w:rsid w:val="006B3F39"/>
    <w:rsid w:val="006B4176"/>
    <w:rsid w:val="006B4387"/>
    <w:rsid w:val="006B5250"/>
    <w:rsid w:val="006B6731"/>
    <w:rsid w:val="006B7C02"/>
    <w:rsid w:val="006B7FDE"/>
    <w:rsid w:val="006C0873"/>
    <w:rsid w:val="006C1229"/>
    <w:rsid w:val="006C1312"/>
    <w:rsid w:val="006C5CAF"/>
    <w:rsid w:val="006D03CA"/>
    <w:rsid w:val="006D18E7"/>
    <w:rsid w:val="006D3B94"/>
    <w:rsid w:val="006D58BC"/>
    <w:rsid w:val="006D59B9"/>
    <w:rsid w:val="006D6687"/>
    <w:rsid w:val="006D6C42"/>
    <w:rsid w:val="006D783F"/>
    <w:rsid w:val="006D7AC4"/>
    <w:rsid w:val="006E1DFB"/>
    <w:rsid w:val="006E27EB"/>
    <w:rsid w:val="006E34DD"/>
    <w:rsid w:val="006E4852"/>
    <w:rsid w:val="006E56B8"/>
    <w:rsid w:val="006E5A80"/>
    <w:rsid w:val="006E5F1C"/>
    <w:rsid w:val="006E6D74"/>
    <w:rsid w:val="006F06F6"/>
    <w:rsid w:val="006F093C"/>
    <w:rsid w:val="006F1568"/>
    <w:rsid w:val="006F1B63"/>
    <w:rsid w:val="006F2017"/>
    <w:rsid w:val="006F25F3"/>
    <w:rsid w:val="006F39A2"/>
    <w:rsid w:val="006F3C80"/>
    <w:rsid w:val="006F61BA"/>
    <w:rsid w:val="006F63AD"/>
    <w:rsid w:val="006F724F"/>
    <w:rsid w:val="006F74C8"/>
    <w:rsid w:val="007017B2"/>
    <w:rsid w:val="00704619"/>
    <w:rsid w:val="00704CF4"/>
    <w:rsid w:val="007063AD"/>
    <w:rsid w:val="007072E0"/>
    <w:rsid w:val="007104F6"/>
    <w:rsid w:val="007125DC"/>
    <w:rsid w:val="007127C7"/>
    <w:rsid w:val="007127FE"/>
    <w:rsid w:val="0071440E"/>
    <w:rsid w:val="007160FE"/>
    <w:rsid w:val="007164E8"/>
    <w:rsid w:val="00716720"/>
    <w:rsid w:val="00716F95"/>
    <w:rsid w:val="00717B69"/>
    <w:rsid w:val="00722174"/>
    <w:rsid w:val="007230F3"/>
    <w:rsid w:val="00723C60"/>
    <w:rsid w:val="00723FD7"/>
    <w:rsid w:val="007243D6"/>
    <w:rsid w:val="00724BE7"/>
    <w:rsid w:val="00724C1F"/>
    <w:rsid w:val="00726674"/>
    <w:rsid w:val="0072770F"/>
    <w:rsid w:val="0072790F"/>
    <w:rsid w:val="00731114"/>
    <w:rsid w:val="00733CC9"/>
    <w:rsid w:val="00733FB0"/>
    <w:rsid w:val="00734082"/>
    <w:rsid w:val="007351B2"/>
    <w:rsid w:val="0073532E"/>
    <w:rsid w:val="00735FA5"/>
    <w:rsid w:val="007368E1"/>
    <w:rsid w:val="0073705F"/>
    <w:rsid w:val="0073741E"/>
    <w:rsid w:val="00737D1B"/>
    <w:rsid w:val="00741B79"/>
    <w:rsid w:val="00742CA2"/>
    <w:rsid w:val="00743F6E"/>
    <w:rsid w:val="007445D0"/>
    <w:rsid w:val="00746194"/>
    <w:rsid w:val="00747186"/>
    <w:rsid w:val="00747AF6"/>
    <w:rsid w:val="00747EC2"/>
    <w:rsid w:val="00750740"/>
    <w:rsid w:val="0075096B"/>
    <w:rsid w:val="00751CB5"/>
    <w:rsid w:val="0075234C"/>
    <w:rsid w:val="0075309C"/>
    <w:rsid w:val="007538C8"/>
    <w:rsid w:val="00755500"/>
    <w:rsid w:val="00762698"/>
    <w:rsid w:val="00763C8E"/>
    <w:rsid w:val="007640D1"/>
    <w:rsid w:val="00764AC9"/>
    <w:rsid w:val="00766A8B"/>
    <w:rsid w:val="00767186"/>
    <w:rsid w:val="00767727"/>
    <w:rsid w:val="00767CBE"/>
    <w:rsid w:val="00771DC7"/>
    <w:rsid w:val="007745A8"/>
    <w:rsid w:val="007745EE"/>
    <w:rsid w:val="007752A6"/>
    <w:rsid w:val="00776574"/>
    <w:rsid w:val="00777C86"/>
    <w:rsid w:val="007825AC"/>
    <w:rsid w:val="007827E9"/>
    <w:rsid w:val="00783F8C"/>
    <w:rsid w:val="007854C8"/>
    <w:rsid w:val="00785999"/>
    <w:rsid w:val="00786738"/>
    <w:rsid w:val="007908B9"/>
    <w:rsid w:val="00790F77"/>
    <w:rsid w:val="00791EA9"/>
    <w:rsid w:val="00793C46"/>
    <w:rsid w:val="0079509B"/>
    <w:rsid w:val="007974DE"/>
    <w:rsid w:val="007A0876"/>
    <w:rsid w:val="007A1EA2"/>
    <w:rsid w:val="007A1F68"/>
    <w:rsid w:val="007A3109"/>
    <w:rsid w:val="007A57B4"/>
    <w:rsid w:val="007B0642"/>
    <w:rsid w:val="007B0E9A"/>
    <w:rsid w:val="007B15CC"/>
    <w:rsid w:val="007B20C0"/>
    <w:rsid w:val="007B29EA"/>
    <w:rsid w:val="007B2D90"/>
    <w:rsid w:val="007B33A2"/>
    <w:rsid w:val="007B3BE3"/>
    <w:rsid w:val="007B451B"/>
    <w:rsid w:val="007B57BC"/>
    <w:rsid w:val="007B586F"/>
    <w:rsid w:val="007B5914"/>
    <w:rsid w:val="007B750D"/>
    <w:rsid w:val="007B7884"/>
    <w:rsid w:val="007C032F"/>
    <w:rsid w:val="007C114F"/>
    <w:rsid w:val="007C1363"/>
    <w:rsid w:val="007C1BB6"/>
    <w:rsid w:val="007C2B02"/>
    <w:rsid w:val="007C2BC6"/>
    <w:rsid w:val="007C3E29"/>
    <w:rsid w:val="007C4DF4"/>
    <w:rsid w:val="007C4E53"/>
    <w:rsid w:val="007C57B5"/>
    <w:rsid w:val="007C631F"/>
    <w:rsid w:val="007C6BDA"/>
    <w:rsid w:val="007C6D5B"/>
    <w:rsid w:val="007C7DB4"/>
    <w:rsid w:val="007D0123"/>
    <w:rsid w:val="007D0D50"/>
    <w:rsid w:val="007D0FB6"/>
    <w:rsid w:val="007D15AB"/>
    <w:rsid w:val="007D205B"/>
    <w:rsid w:val="007D2658"/>
    <w:rsid w:val="007D274A"/>
    <w:rsid w:val="007D2869"/>
    <w:rsid w:val="007D38D4"/>
    <w:rsid w:val="007D3CA7"/>
    <w:rsid w:val="007D4B3E"/>
    <w:rsid w:val="007D5366"/>
    <w:rsid w:val="007D559C"/>
    <w:rsid w:val="007D55C3"/>
    <w:rsid w:val="007D6056"/>
    <w:rsid w:val="007D62B6"/>
    <w:rsid w:val="007D724B"/>
    <w:rsid w:val="007E0C9D"/>
    <w:rsid w:val="007E1980"/>
    <w:rsid w:val="007E2235"/>
    <w:rsid w:val="007E2805"/>
    <w:rsid w:val="007E28BB"/>
    <w:rsid w:val="007E3592"/>
    <w:rsid w:val="007E4F26"/>
    <w:rsid w:val="007E5DF7"/>
    <w:rsid w:val="007E64F3"/>
    <w:rsid w:val="007E6D9B"/>
    <w:rsid w:val="007E6EC1"/>
    <w:rsid w:val="007F0689"/>
    <w:rsid w:val="007F0EE9"/>
    <w:rsid w:val="007F1700"/>
    <w:rsid w:val="007F3BD7"/>
    <w:rsid w:val="007F4CB9"/>
    <w:rsid w:val="007F7001"/>
    <w:rsid w:val="007F72F8"/>
    <w:rsid w:val="007F77AE"/>
    <w:rsid w:val="007F7F34"/>
    <w:rsid w:val="0080024B"/>
    <w:rsid w:val="00803E0B"/>
    <w:rsid w:val="00806808"/>
    <w:rsid w:val="00807A10"/>
    <w:rsid w:val="00807AA8"/>
    <w:rsid w:val="00810E76"/>
    <w:rsid w:val="008110B7"/>
    <w:rsid w:val="008129C1"/>
    <w:rsid w:val="00812EF6"/>
    <w:rsid w:val="00812F82"/>
    <w:rsid w:val="008133BF"/>
    <w:rsid w:val="00813680"/>
    <w:rsid w:val="00813B7F"/>
    <w:rsid w:val="00813F22"/>
    <w:rsid w:val="00815213"/>
    <w:rsid w:val="00821D7A"/>
    <w:rsid w:val="00822B66"/>
    <w:rsid w:val="00823ADA"/>
    <w:rsid w:val="0082437A"/>
    <w:rsid w:val="008249F4"/>
    <w:rsid w:val="00825292"/>
    <w:rsid w:val="00825932"/>
    <w:rsid w:val="0082610D"/>
    <w:rsid w:val="0082633C"/>
    <w:rsid w:val="00826505"/>
    <w:rsid w:val="0083112A"/>
    <w:rsid w:val="00831644"/>
    <w:rsid w:val="00831A0E"/>
    <w:rsid w:val="00831E31"/>
    <w:rsid w:val="0083219B"/>
    <w:rsid w:val="008327DC"/>
    <w:rsid w:val="008328FC"/>
    <w:rsid w:val="00833A7C"/>
    <w:rsid w:val="00835699"/>
    <w:rsid w:val="008356FD"/>
    <w:rsid w:val="0083601E"/>
    <w:rsid w:val="0083620C"/>
    <w:rsid w:val="00841C41"/>
    <w:rsid w:val="00843731"/>
    <w:rsid w:val="008437BF"/>
    <w:rsid w:val="00844035"/>
    <w:rsid w:val="0085010A"/>
    <w:rsid w:val="00850546"/>
    <w:rsid w:val="00851878"/>
    <w:rsid w:val="00851C67"/>
    <w:rsid w:val="00852906"/>
    <w:rsid w:val="008538BA"/>
    <w:rsid w:val="00853ADE"/>
    <w:rsid w:val="008543E4"/>
    <w:rsid w:val="00854485"/>
    <w:rsid w:val="00856427"/>
    <w:rsid w:val="008604F4"/>
    <w:rsid w:val="00861F51"/>
    <w:rsid w:val="0086423D"/>
    <w:rsid w:val="00864DA9"/>
    <w:rsid w:val="00864F9D"/>
    <w:rsid w:val="008669DD"/>
    <w:rsid w:val="008676D2"/>
    <w:rsid w:val="0086775A"/>
    <w:rsid w:val="0087099E"/>
    <w:rsid w:val="008732EE"/>
    <w:rsid w:val="00873817"/>
    <w:rsid w:val="00877078"/>
    <w:rsid w:val="008770EE"/>
    <w:rsid w:val="00877B19"/>
    <w:rsid w:val="008801E5"/>
    <w:rsid w:val="00881C29"/>
    <w:rsid w:val="00883CCC"/>
    <w:rsid w:val="00884A68"/>
    <w:rsid w:val="008852E8"/>
    <w:rsid w:val="00885A45"/>
    <w:rsid w:val="00885C70"/>
    <w:rsid w:val="00885D3D"/>
    <w:rsid w:val="00886151"/>
    <w:rsid w:val="0088786E"/>
    <w:rsid w:val="00887A0C"/>
    <w:rsid w:val="008902F4"/>
    <w:rsid w:val="00890B92"/>
    <w:rsid w:val="00891074"/>
    <w:rsid w:val="008917F7"/>
    <w:rsid w:val="00892C62"/>
    <w:rsid w:val="0089476A"/>
    <w:rsid w:val="00894919"/>
    <w:rsid w:val="00894BAE"/>
    <w:rsid w:val="00894FBB"/>
    <w:rsid w:val="00895E02"/>
    <w:rsid w:val="008961D9"/>
    <w:rsid w:val="00897FEB"/>
    <w:rsid w:val="008A0DF1"/>
    <w:rsid w:val="008A123E"/>
    <w:rsid w:val="008A37BE"/>
    <w:rsid w:val="008A38BA"/>
    <w:rsid w:val="008A4171"/>
    <w:rsid w:val="008A4A05"/>
    <w:rsid w:val="008A4BCD"/>
    <w:rsid w:val="008A523E"/>
    <w:rsid w:val="008A6E76"/>
    <w:rsid w:val="008A7CF9"/>
    <w:rsid w:val="008B0934"/>
    <w:rsid w:val="008B21EB"/>
    <w:rsid w:val="008B2451"/>
    <w:rsid w:val="008B5A05"/>
    <w:rsid w:val="008B6F23"/>
    <w:rsid w:val="008B7322"/>
    <w:rsid w:val="008C0C37"/>
    <w:rsid w:val="008C1286"/>
    <w:rsid w:val="008C3C71"/>
    <w:rsid w:val="008C3FC0"/>
    <w:rsid w:val="008C4AFE"/>
    <w:rsid w:val="008C5355"/>
    <w:rsid w:val="008C5E21"/>
    <w:rsid w:val="008C5E8A"/>
    <w:rsid w:val="008C6957"/>
    <w:rsid w:val="008C6B49"/>
    <w:rsid w:val="008C6D38"/>
    <w:rsid w:val="008C72F2"/>
    <w:rsid w:val="008D06AD"/>
    <w:rsid w:val="008D1682"/>
    <w:rsid w:val="008D1891"/>
    <w:rsid w:val="008D2374"/>
    <w:rsid w:val="008D2F0C"/>
    <w:rsid w:val="008D4BD2"/>
    <w:rsid w:val="008D4DB3"/>
    <w:rsid w:val="008D53B4"/>
    <w:rsid w:val="008D59CC"/>
    <w:rsid w:val="008D5E6C"/>
    <w:rsid w:val="008D672E"/>
    <w:rsid w:val="008D733E"/>
    <w:rsid w:val="008D7908"/>
    <w:rsid w:val="008D7D1A"/>
    <w:rsid w:val="008E021E"/>
    <w:rsid w:val="008E07ED"/>
    <w:rsid w:val="008E2696"/>
    <w:rsid w:val="008E2AB5"/>
    <w:rsid w:val="008E367C"/>
    <w:rsid w:val="008E424B"/>
    <w:rsid w:val="008E5015"/>
    <w:rsid w:val="008E6646"/>
    <w:rsid w:val="008E6960"/>
    <w:rsid w:val="008E74E5"/>
    <w:rsid w:val="008F1A5C"/>
    <w:rsid w:val="008F22E4"/>
    <w:rsid w:val="008F4E9F"/>
    <w:rsid w:val="008F4FFE"/>
    <w:rsid w:val="008F5741"/>
    <w:rsid w:val="008F598C"/>
    <w:rsid w:val="008F6843"/>
    <w:rsid w:val="00900D98"/>
    <w:rsid w:val="00902699"/>
    <w:rsid w:val="00903673"/>
    <w:rsid w:val="00903DBA"/>
    <w:rsid w:val="00903FFF"/>
    <w:rsid w:val="00905B70"/>
    <w:rsid w:val="009073D3"/>
    <w:rsid w:val="0090772D"/>
    <w:rsid w:val="00907DC1"/>
    <w:rsid w:val="009110E2"/>
    <w:rsid w:val="00911495"/>
    <w:rsid w:val="0091259D"/>
    <w:rsid w:val="009133BE"/>
    <w:rsid w:val="009145EA"/>
    <w:rsid w:val="0091617A"/>
    <w:rsid w:val="0091638B"/>
    <w:rsid w:val="00920E4D"/>
    <w:rsid w:val="00923211"/>
    <w:rsid w:val="00923910"/>
    <w:rsid w:val="00923C26"/>
    <w:rsid w:val="00924C2E"/>
    <w:rsid w:val="00926176"/>
    <w:rsid w:val="00926C5C"/>
    <w:rsid w:val="0093064D"/>
    <w:rsid w:val="00931405"/>
    <w:rsid w:val="00932EF6"/>
    <w:rsid w:val="00933208"/>
    <w:rsid w:val="009335CB"/>
    <w:rsid w:val="00934530"/>
    <w:rsid w:val="0093561F"/>
    <w:rsid w:val="00935F71"/>
    <w:rsid w:val="009360C6"/>
    <w:rsid w:val="00936669"/>
    <w:rsid w:val="00936CC5"/>
    <w:rsid w:val="0093799B"/>
    <w:rsid w:val="00940072"/>
    <w:rsid w:val="0094016C"/>
    <w:rsid w:val="00940523"/>
    <w:rsid w:val="00942249"/>
    <w:rsid w:val="0094236E"/>
    <w:rsid w:val="009426BD"/>
    <w:rsid w:val="00942F59"/>
    <w:rsid w:val="00943D2F"/>
    <w:rsid w:val="009446DB"/>
    <w:rsid w:val="009453EE"/>
    <w:rsid w:val="0094550C"/>
    <w:rsid w:val="00946D05"/>
    <w:rsid w:val="0094718B"/>
    <w:rsid w:val="00947245"/>
    <w:rsid w:val="009473C4"/>
    <w:rsid w:val="00947526"/>
    <w:rsid w:val="009502EC"/>
    <w:rsid w:val="00951541"/>
    <w:rsid w:val="0095277A"/>
    <w:rsid w:val="0095384A"/>
    <w:rsid w:val="00953CCF"/>
    <w:rsid w:val="00954ED5"/>
    <w:rsid w:val="00955E33"/>
    <w:rsid w:val="00957590"/>
    <w:rsid w:val="00960B86"/>
    <w:rsid w:val="00960F62"/>
    <w:rsid w:val="00960FB1"/>
    <w:rsid w:val="00961930"/>
    <w:rsid w:val="00962643"/>
    <w:rsid w:val="0096291E"/>
    <w:rsid w:val="00963D78"/>
    <w:rsid w:val="00963E39"/>
    <w:rsid w:val="00964538"/>
    <w:rsid w:val="009655D7"/>
    <w:rsid w:val="009674AC"/>
    <w:rsid w:val="00967EE6"/>
    <w:rsid w:val="009705A9"/>
    <w:rsid w:val="00970A95"/>
    <w:rsid w:val="009719B5"/>
    <w:rsid w:val="00975323"/>
    <w:rsid w:val="00975B4B"/>
    <w:rsid w:val="00976A6E"/>
    <w:rsid w:val="00976F52"/>
    <w:rsid w:val="009771E8"/>
    <w:rsid w:val="00977811"/>
    <w:rsid w:val="00980249"/>
    <w:rsid w:val="00983980"/>
    <w:rsid w:val="009843E1"/>
    <w:rsid w:val="0098467B"/>
    <w:rsid w:val="0098517C"/>
    <w:rsid w:val="00985869"/>
    <w:rsid w:val="00985CF6"/>
    <w:rsid w:val="00985D83"/>
    <w:rsid w:val="00986573"/>
    <w:rsid w:val="00986ECA"/>
    <w:rsid w:val="00990C78"/>
    <w:rsid w:val="009914B5"/>
    <w:rsid w:val="00991DC1"/>
    <w:rsid w:val="0099247B"/>
    <w:rsid w:val="009936FE"/>
    <w:rsid w:val="00993A2A"/>
    <w:rsid w:val="00993A95"/>
    <w:rsid w:val="009947E2"/>
    <w:rsid w:val="0099483B"/>
    <w:rsid w:val="0099489D"/>
    <w:rsid w:val="00994D96"/>
    <w:rsid w:val="00994DFD"/>
    <w:rsid w:val="009966C0"/>
    <w:rsid w:val="00996975"/>
    <w:rsid w:val="00996AF7"/>
    <w:rsid w:val="0099705F"/>
    <w:rsid w:val="0099731B"/>
    <w:rsid w:val="00997C3A"/>
    <w:rsid w:val="009A12F8"/>
    <w:rsid w:val="009A25CC"/>
    <w:rsid w:val="009A2C6A"/>
    <w:rsid w:val="009A2DF9"/>
    <w:rsid w:val="009A3177"/>
    <w:rsid w:val="009A33BD"/>
    <w:rsid w:val="009A4A3D"/>
    <w:rsid w:val="009A5D5D"/>
    <w:rsid w:val="009A5DC9"/>
    <w:rsid w:val="009A6C97"/>
    <w:rsid w:val="009A6F03"/>
    <w:rsid w:val="009B08F1"/>
    <w:rsid w:val="009B0CA5"/>
    <w:rsid w:val="009B1D52"/>
    <w:rsid w:val="009B39EF"/>
    <w:rsid w:val="009B414D"/>
    <w:rsid w:val="009B468A"/>
    <w:rsid w:val="009B4DE6"/>
    <w:rsid w:val="009B52F5"/>
    <w:rsid w:val="009B66FE"/>
    <w:rsid w:val="009C195D"/>
    <w:rsid w:val="009C1A3F"/>
    <w:rsid w:val="009C1FC9"/>
    <w:rsid w:val="009C2137"/>
    <w:rsid w:val="009C5B8C"/>
    <w:rsid w:val="009C6833"/>
    <w:rsid w:val="009C6BAC"/>
    <w:rsid w:val="009C76D2"/>
    <w:rsid w:val="009C7B0B"/>
    <w:rsid w:val="009C7D29"/>
    <w:rsid w:val="009D06CB"/>
    <w:rsid w:val="009D1962"/>
    <w:rsid w:val="009D3C76"/>
    <w:rsid w:val="009D3F07"/>
    <w:rsid w:val="009E0DB0"/>
    <w:rsid w:val="009E177A"/>
    <w:rsid w:val="009E1F43"/>
    <w:rsid w:val="009E2E64"/>
    <w:rsid w:val="009E3718"/>
    <w:rsid w:val="009E4689"/>
    <w:rsid w:val="009E4852"/>
    <w:rsid w:val="009E681F"/>
    <w:rsid w:val="009E77E4"/>
    <w:rsid w:val="009E7EA5"/>
    <w:rsid w:val="009E7ED7"/>
    <w:rsid w:val="009F017E"/>
    <w:rsid w:val="009F1EA3"/>
    <w:rsid w:val="009F26BE"/>
    <w:rsid w:val="009F3CA7"/>
    <w:rsid w:val="009F631A"/>
    <w:rsid w:val="009F6A7A"/>
    <w:rsid w:val="009F6E8F"/>
    <w:rsid w:val="009F73C4"/>
    <w:rsid w:val="009F76C6"/>
    <w:rsid w:val="00A001DA"/>
    <w:rsid w:val="00A001E0"/>
    <w:rsid w:val="00A00213"/>
    <w:rsid w:val="00A0093C"/>
    <w:rsid w:val="00A015E4"/>
    <w:rsid w:val="00A030F1"/>
    <w:rsid w:val="00A03145"/>
    <w:rsid w:val="00A031C2"/>
    <w:rsid w:val="00A03C2A"/>
    <w:rsid w:val="00A04A23"/>
    <w:rsid w:val="00A050F7"/>
    <w:rsid w:val="00A0774E"/>
    <w:rsid w:val="00A119B8"/>
    <w:rsid w:val="00A1266A"/>
    <w:rsid w:val="00A12EE9"/>
    <w:rsid w:val="00A12F25"/>
    <w:rsid w:val="00A131CA"/>
    <w:rsid w:val="00A13996"/>
    <w:rsid w:val="00A13CB6"/>
    <w:rsid w:val="00A13D8D"/>
    <w:rsid w:val="00A15E6B"/>
    <w:rsid w:val="00A15FE5"/>
    <w:rsid w:val="00A16AC7"/>
    <w:rsid w:val="00A203CC"/>
    <w:rsid w:val="00A20957"/>
    <w:rsid w:val="00A210C8"/>
    <w:rsid w:val="00A21B9D"/>
    <w:rsid w:val="00A22CA2"/>
    <w:rsid w:val="00A231BE"/>
    <w:rsid w:val="00A24A15"/>
    <w:rsid w:val="00A24AD9"/>
    <w:rsid w:val="00A2656C"/>
    <w:rsid w:val="00A267AE"/>
    <w:rsid w:val="00A26A4C"/>
    <w:rsid w:val="00A2764B"/>
    <w:rsid w:val="00A30773"/>
    <w:rsid w:val="00A31697"/>
    <w:rsid w:val="00A31806"/>
    <w:rsid w:val="00A32229"/>
    <w:rsid w:val="00A3230A"/>
    <w:rsid w:val="00A3275E"/>
    <w:rsid w:val="00A335AE"/>
    <w:rsid w:val="00A35732"/>
    <w:rsid w:val="00A37B8C"/>
    <w:rsid w:val="00A41774"/>
    <w:rsid w:val="00A41A9A"/>
    <w:rsid w:val="00A42343"/>
    <w:rsid w:val="00A44EE8"/>
    <w:rsid w:val="00A45B72"/>
    <w:rsid w:val="00A460D3"/>
    <w:rsid w:val="00A4654B"/>
    <w:rsid w:val="00A47012"/>
    <w:rsid w:val="00A472A8"/>
    <w:rsid w:val="00A47BB3"/>
    <w:rsid w:val="00A51B60"/>
    <w:rsid w:val="00A51F4C"/>
    <w:rsid w:val="00A52634"/>
    <w:rsid w:val="00A52BC4"/>
    <w:rsid w:val="00A52D80"/>
    <w:rsid w:val="00A52FB7"/>
    <w:rsid w:val="00A53585"/>
    <w:rsid w:val="00A538E9"/>
    <w:rsid w:val="00A562F1"/>
    <w:rsid w:val="00A56315"/>
    <w:rsid w:val="00A57330"/>
    <w:rsid w:val="00A574B2"/>
    <w:rsid w:val="00A57882"/>
    <w:rsid w:val="00A60795"/>
    <w:rsid w:val="00A60AFC"/>
    <w:rsid w:val="00A60CED"/>
    <w:rsid w:val="00A63841"/>
    <w:rsid w:val="00A65421"/>
    <w:rsid w:val="00A65A95"/>
    <w:rsid w:val="00A66420"/>
    <w:rsid w:val="00A6664B"/>
    <w:rsid w:val="00A66DAD"/>
    <w:rsid w:val="00A6725D"/>
    <w:rsid w:val="00A67C86"/>
    <w:rsid w:val="00A67C8E"/>
    <w:rsid w:val="00A714AF"/>
    <w:rsid w:val="00A71586"/>
    <w:rsid w:val="00A744AE"/>
    <w:rsid w:val="00A7482E"/>
    <w:rsid w:val="00A74AFD"/>
    <w:rsid w:val="00A76234"/>
    <w:rsid w:val="00A76D6F"/>
    <w:rsid w:val="00A805C8"/>
    <w:rsid w:val="00A8062C"/>
    <w:rsid w:val="00A80A27"/>
    <w:rsid w:val="00A82061"/>
    <w:rsid w:val="00A826AD"/>
    <w:rsid w:val="00A829A6"/>
    <w:rsid w:val="00A8473E"/>
    <w:rsid w:val="00A84ACB"/>
    <w:rsid w:val="00A8520B"/>
    <w:rsid w:val="00A867D0"/>
    <w:rsid w:val="00A9077B"/>
    <w:rsid w:val="00A91F49"/>
    <w:rsid w:val="00A92EEF"/>
    <w:rsid w:val="00A97284"/>
    <w:rsid w:val="00AA0A76"/>
    <w:rsid w:val="00AA143D"/>
    <w:rsid w:val="00AA2575"/>
    <w:rsid w:val="00AA2A40"/>
    <w:rsid w:val="00AA2C3B"/>
    <w:rsid w:val="00AA2F82"/>
    <w:rsid w:val="00AA3047"/>
    <w:rsid w:val="00AA3152"/>
    <w:rsid w:val="00AA4013"/>
    <w:rsid w:val="00AA49F4"/>
    <w:rsid w:val="00AA4F95"/>
    <w:rsid w:val="00AA541F"/>
    <w:rsid w:val="00AA55ED"/>
    <w:rsid w:val="00AA6577"/>
    <w:rsid w:val="00AA72A2"/>
    <w:rsid w:val="00AA7EB4"/>
    <w:rsid w:val="00AB30A8"/>
    <w:rsid w:val="00AB3740"/>
    <w:rsid w:val="00AB4D67"/>
    <w:rsid w:val="00AB4E67"/>
    <w:rsid w:val="00AB4EA5"/>
    <w:rsid w:val="00AB5EE0"/>
    <w:rsid w:val="00AB631E"/>
    <w:rsid w:val="00AB6432"/>
    <w:rsid w:val="00AB676D"/>
    <w:rsid w:val="00AB68C2"/>
    <w:rsid w:val="00AB702A"/>
    <w:rsid w:val="00AC0EB6"/>
    <w:rsid w:val="00AC132A"/>
    <w:rsid w:val="00AC2011"/>
    <w:rsid w:val="00AC24F2"/>
    <w:rsid w:val="00AC2B33"/>
    <w:rsid w:val="00AC3019"/>
    <w:rsid w:val="00AC35A5"/>
    <w:rsid w:val="00AC461E"/>
    <w:rsid w:val="00AC4CF0"/>
    <w:rsid w:val="00AC4EA8"/>
    <w:rsid w:val="00AC522E"/>
    <w:rsid w:val="00AC616C"/>
    <w:rsid w:val="00AC6B51"/>
    <w:rsid w:val="00AC792E"/>
    <w:rsid w:val="00AD08D3"/>
    <w:rsid w:val="00AD32A3"/>
    <w:rsid w:val="00AD5915"/>
    <w:rsid w:val="00AD5DE5"/>
    <w:rsid w:val="00AD66EE"/>
    <w:rsid w:val="00AE06A5"/>
    <w:rsid w:val="00AE0FA1"/>
    <w:rsid w:val="00AE3F9F"/>
    <w:rsid w:val="00AE4E38"/>
    <w:rsid w:val="00AE588E"/>
    <w:rsid w:val="00AE6137"/>
    <w:rsid w:val="00AE77C4"/>
    <w:rsid w:val="00AF022E"/>
    <w:rsid w:val="00AF06DB"/>
    <w:rsid w:val="00AF1105"/>
    <w:rsid w:val="00AF130B"/>
    <w:rsid w:val="00AF31D7"/>
    <w:rsid w:val="00AF3BAB"/>
    <w:rsid w:val="00AF4856"/>
    <w:rsid w:val="00AF48C6"/>
    <w:rsid w:val="00AF4C8F"/>
    <w:rsid w:val="00AF68D3"/>
    <w:rsid w:val="00AF7835"/>
    <w:rsid w:val="00AF7B13"/>
    <w:rsid w:val="00AF7EA6"/>
    <w:rsid w:val="00B00C88"/>
    <w:rsid w:val="00B02523"/>
    <w:rsid w:val="00B02AB9"/>
    <w:rsid w:val="00B02CA4"/>
    <w:rsid w:val="00B03A72"/>
    <w:rsid w:val="00B03B1C"/>
    <w:rsid w:val="00B04B9E"/>
    <w:rsid w:val="00B059BB"/>
    <w:rsid w:val="00B07741"/>
    <w:rsid w:val="00B07783"/>
    <w:rsid w:val="00B128D2"/>
    <w:rsid w:val="00B13FDE"/>
    <w:rsid w:val="00B1441B"/>
    <w:rsid w:val="00B146A5"/>
    <w:rsid w:val="00B148A9"/>
    <w:rsid w:val="00B150E2"/>
    <w:rsid w:val="00B152D0"/>
    <w:rsid w:val="00B15C5C"/>
    <w:rsid w:val="00B166B0"/>
    <w:rsid w:val="00B177E1"/>
    <w:rsid w:val="00B17A6F"/>
    <w:rsid w:val="00B20776"/>
    <w:rsid w:val="00B21B04"/>
    <w:rsid w:val="00B2555F"/>
    <w:rsid w:val="00B26308"/>
    <w:rsid w:val="00B26443"/>
    <w:rsid w:val="00B264EE"/>
    <w:rsid w:val="00B279D7"/>
    <w:rsid w:val="00B31713"/>
    <w:rsid w:val="00B32649"/>
    <w:rsid w:val="00B3299C"/>
    <w:rsid w:val="00B32BDC"/>
    <w:rsid w:val="00B33F5F"/>
    <w:rsid w:val="00B34180"/>
    <w:rsid w:val="00B34286"/>
    <w:rsid w:val="00B34928"/>
    <w:rsid w:val="00B34ECA"/>
    <w:rsid w:val="00B35AE1"/>
    <w:rsid w:val="00B3603E"/>
    <w:rsid w:val="00B3604D"/>
    <w:rsid w:val="00B36101"/>
    <w:rsid w:val="00B36250"/>
    <w:rsid w:val="00B37036"/>
    <w:rsid w:val="00B40651"/>
    <w:rsid w:val="00B41413"/>
    <w:rsid w:val="00B41496"/>
    <w:rsid w:val="00B42B17"/>
    <w:rsid w:val="00B42C1A"/>
    <w:rsid w:val="00B43320"/>
    <w:rsid w:val="00B45B27"/>
    <w:rsid w:val="00B46143"/>
    <w:rsid w:val="00B47503"/>
    <w:rsid w:val="00B47EA6"/>
    <w:rsid w:val="00B50664"/>
    <w:rsid w:val="00B5129B"/>
    <w:rsid w:val="00B52054"/>
    <w:rsid w:val="00B52435"/>
    <w:rsid w:val="00B52A4F"/>
    <w:rsid w:val="00B53F10"/>
    <w:rsid w:val="00B54786"/>
    <w:rsid w:val="00B562E1"/>
    <w:rsid w:val="00B5640F"/>
    <w:rsid w:val="00B5680B"/>
    <w:rsid w:val="00B56C36"/>
    <w:rsid w:val="00B57BCE"/>
    <w:rsid w:val="00B6138B"/>
    <w:rsid w:val="00B6140B"/>
    <w:rsid w:val="00B6274B"/>
    <w:rsid w:val="00B63171"/>
    <w:rsid w:val="00B6446B"/>
    <w:rsid w:val="00B64E4D"/>
    <w:rsid w:val="00B65030"/>
    <w:rsid w:val="00B6565D"/>
    <w:rsid w:val="00B664A5"/>
    <w:rsid w:val="00B701FE"/>
    <w:rsid w:val="00B7155B"/>
    <w:rsid w:val="00B72258"/>
    <w:rsid w:val="00B7282A"/>
    <w:rsid w:val="00B73BCB"/>
    <w:rsid w:val="00B73BD1"/>
    <w:rsid w:val="00B753B3"/>
    <w:rsid w:val="00B755EA"/>
    <w:rsid w:val="00B76735"/>
    <w:rsid w:val="00B77696"/>
    <w:rsid w:val="00B77856"/>
    <w:rsid w:val="00B8126D"/>
    <w:rsid w:val="00B818FD"/>
    <w:rsid w:val="00B82D0C"/>
    <w:rsid w:val="00B84D86"/>
    <w:rsid w:val="00B85355"/>
    <w:rsid w:val="00B8603B"/>
    <w:rsid w:val="00B86310"/>
    <w:rsid w:val="00B87BF4"/>
    <w:rsid w:val="00B9219D"/>
    <w:rsid w:val="00B96671"/>
    <w:rsid w:val="00B974D2"/>
    <w:rsid w:val="00B97568"/>
    <w:rsid w:val="00BA0087"/>
    <w:rsid w:val="00BA173D"/>
    <w:rsid w:val="00BA206E"/>
    <w:rsid w:val="00BA26F4"/>
    <w:rsid w:val="00BA2D20"/>
    <w:rsid w:val="00BA3578"/>
    <w:rsid w:val="00BA421A"/>
    <w:rsid w:val="00BA5B6E"/>
    <w:rsid w:val="00BA5B7C"/>
    <w:rsid w:val="00BA5D02"/>
    <w:rsid w:val="00BA6450"/>
    <w:rsid w:val="00BA7173"/>
    <w:rsid w:val="00BB0531"/>
    <w:rsid w:val="00BB146E"/>
    <w:rsid w:val="00BB1BC5"/>
    <w:rsid w:val="00BB223A"/>
    <w:rsid w:val="00BB2E89"/>
    <w:rsid w:val="00BB39DC"/>
    <w:rsid w:val="00BB4FC3"/>
    <w:rsid w:val="00BB528B"/>
    <w:rsid w:val="00BB6452"/>
    <w:rsid w:val="00BB7D66"/>
    <w:rsid w:val="00BC202B"/>
    <w:rsid w:val="00BC3E68"/>
    <w:rsid w:val="00BC5527"/>
    <w:rsid w:val="00BC656A"/>
    <w:rsid w:val="00BC6B4F"/>
    <w:rsid w:val="00BC7537"/>
    <w:rsid w:val="00BC7E99"/>
    <w:rsid w:val="00BD15B7"/>
    <w:rsid w:val="00BD1AED"/>
    <w:rsid w:val="00BD2399"/>
    <w:rsid w:val="00BD26BD"/>
    <w:rsid w:val="00BD2B9A"/>
    <w:rsid w:val="00BD30F5"/>
    <w:rsid w:val="00BD4030"/>
    <w:rsid w:val="00BD5165"/>
    <w:rsid w:val="00BD6A67"/>
    <w:rsid w:val="00BD6B15"/>
    <w:rsid w:val="00BD6ED5"/>
    <w:rsid w:val="00BD7147"/>
    <w:rsid w:val="00BE0E1D"/>
    <w:rsid w:val="00BE1722"/>
    <w:rsid w:val="00BE2C08"/>
    <w:rsid w:val="00BE4B2D"/>
    <w:rsid w:val="00BE4C1E"/>
    <w:rsid w:val="00BE52D3"/>
    <w:rsid w:val="00BE6150"/>
    <w:rsid w:val="00BE6179"/>
    <w:rsid w:val="00BE7551"/>
    <w:rsid w:val="00BF0FEF"/>
    <w:rsid w:val="00BF34F4"/>
    <w:rsid w:val="00BF3DD7"/>
    <w:rsid w:val="00BF4249"/>
    <w:rsid w:val="00BF4B84"/>
    <w:rsid w:val="00BF4C7C"/>
    <w:rsid w:val="00BF52E8"/>
    <w:rsid w:val="00BF61C6"/>
    <w:rsid w:val="00BF6C00"/>
    <w:rsid w:val="00BF6EED"/>
    <w:rsid w:val="00C010A6"/>
    <w:rsid w:val="00C027B8"/>
    <w:rsid w:val="00C030B9"/>
    <w:rsid w:val="00C0654E"/>
    <w:rsid w:val="00C10733"/>
    <w:rsid w:val="00C10BFD"/>
    <w:rsid w:val="00C10FD6"/>
    <w:rsid w:val="00C11125"/>
    <w:rsid w:val="00C1123A"/>
    <w:rsid w:val="00C13441"/>
    <w:rsid w:val="00C13AE2"/>
    <w:rsid w:val="00C13B84"/>
    <w:rsid w:val="00C1538B"/>
    <w:rsid w:val="00C170E7"/>
    <w:rsid w:val="00C20B3D"/>
    <w:rsid w:val="00C214D4"/>
    <w:rsid w:val="00C2205A"/>
    <w:rsid w:val="00C222D0"/>
    <w:rsid w:val="00C22A4D"/>
    <w:rsid w:val="00C249A4"/>
    <w:rsid w:val="00C25BC1"/>
    <w:rsid w:val="00C26A43"/>
    <w:rsid w:val="00C27650"/>
    <w:rsid w:val="00C315C6"/>
    <w:rsid w:val="00C32879"/>
    <w:rsid w:val="00C34362"/>
    <w:rsid w:val="00C3515B"/>
    <w:rsid w:val="00C365D3"/>
    <w:rsid w:val="00C369FC"/>
    <w:rsid w:val="00C36F5C"/>
    <w:rsid w:val="00C419D2"/>
    <w:rsid w:val="00C41AF4"/>
    <w:rsid w:val="00C43382"/>
    <w:rsid w:val="00C4354A"/>
    <w:rsid w:val="00C43653"/>
    <w:rsid w:val="00C437EB"/>
    <w:rsid w:val="00C43A8F"/>
    <w:rsid w:val="00C43CB1"/>
    <w:rsid w:val="00C44745"/>
    <w:rsid w:val="00C4481C"/>
    <w:rsid w:val="00C45A55"/>
    <w:rsid w:val="00C47A3B"/>
    <w:rsid w:val="00C47CD3"/>
    <w:rsid w:val="00C509A0"/>
    <w:rsid w:val="00C511B9"/>
    <w:rsid w:val="00C51E73"/>
    <w:rsid w:val="00C52E89"/>
    <w:rsid w:val="00C53575"/>
    <w:rsid w:val="00C54DF7"/>
    <w:rsid w:val="00C56502"/>
    <w:rsid w:val="00C56829"/>
    <w:rsid w:val="00C56CE4"/>
    <w:rsid w:val="00C5731F"/>
    <w:rsid w:val="00C601B4"/>
    <w:rsid w:val="00C62974"/>
    <w:rsid w:val="00C65FDD"/>
    <w:rsid w:val="00C67AA6"/>
    <w:rsid w:val="00C705C9"/>
    <w:rsid w:val="00C710C1"/>
    <w:rsid w:val="00C73825"/>
    <w:rsid w:val="00C73AAD"/>
    <w:rsid w:val="00C73F58"/>
    <w:rsid w:val="00C7642B"/>
    <w:rsid w:val="00C76D4E"/>
    <w:rsid w:val="00C77757"/>
    <w:rsid w:val="00C80B7D"/>
    <w:rsid w:val="00C80BF8"/>
    <w:rsid w:val="00C80DCA"/>
    <w:rsid w:val="00C80F55"/>
    <w:rsid w:val="00C814A8"/>
    <w:rsid w:val="00C83881"/>
    <w:rsid w:val="00C86FA7"/>
    <w:rsid w:val="00C87251"/>
    <w:rsid w:val="00C87761"/>
    <w:rsid w:val="00C87AE9"/>
    <w:rsid w:val="00C90C17"/>
    <w:rsid w:val="00C91111"/>
    <w:rsid w:val="00C9197A"/>
    <w:rsid w:val="00C91F03"/>
    <w:rsid w:val="00C93F59"/>
    <w:rsid w:val="00C94822"/>
    <w:rsid w:val="00C95244"/>
    <w:rsid w:val="00C9638A"/>
    <w:rsid w:val="00C964AE"/>
    <w:rsid w:val="00C96741"/>
    <w:rsid w:val="00C96E94"/>
    <w:rsid w:val="00C9703F"/>
    <w:rsid w:val="00C97A83"/>
    <w:rsid w:val="00CA18CD"/>
    <w:rsid w:val="00CA1DC1"/>
    <w:rsid w:val="00CA2160"/>
    <w:rsid w:val="00CA5367"/>
    <w:rsid w:val="00CA57E0"/>
    <w:rsid w:val="00CA5AD6"/>
    <w:rsid w:val="00CB0146"/>
    <w:rsid w:val="00CB0A5A"/>
    <w:rsid w:val="00CB109B"/>
    <w:rsid w:val="00CB1C4C"/>
    <w:rsid w:val="00CB3DBD"/>
    <w:rsid w:val="00CB4117"/>
    <w:rsid w:val="00CB4D0C"/>
    <w:rsid w:val="00CB4D80"/>
    <w:rsid w:val="00CB59A4"/>
    <w:rsid w:val="00CB5FFE"/>
    <w:rsid w:val="00CB668B"/>
    <w:rsid w:val="00CB76BC"/>
    <w:rsid w:val="00CB77BE"/>
    <w:rsid w:val="00CC3CE9"/>
    <w:rsid w:val="00CC5046"/>
    <w:rsid w:val="00CC57C8"/>
    <w:rsid w:val="00CC6EE3"/>
    <w:rsid w:val="00CC723B"/>
    <w:rsid w:val="00CC79BB"/>
    <w:rsid w:val="00CC7EFE"/>
    <w:rsid w:val="00CD08A2"/>
    <w:rsid w:val="00CD0AFD"/>
    <w:rsid w:val="00CD0F00"/>
    <w:rsid w:val="00CD10CC"/>
    <w:rsid w:val="00CD1647"/>
    <w:rsid w:val="00CD218F"/>
    <w:rsid w:val="00CD2A0E"/>
    <w:rsid w:val="00CD2DDB"/>
    <w:rsid w:val="00CD3122"/>
    <w:rsid w:val="00CD3864"/>
    <w:rsid w:val="00CD38AF"/>
    <w:rsid w:val="00CD4012"/>
    <w:rsid w:val="00CD4661"/>
    <w:rsid w:val="00CD51A1"/>
    <w:rsid w:val="00CD5D06"/>
    <w:rsid w:val="00CD6471"/>
    <w:rsid w:val="00CD653C"/>
    <w:rsid w:val="00CD6AE9"/>
    <w:rsid w:val="00CD7C86"/>
    <w:rsid w:val="00CE37D0"/>
    <w:rsid w:val="00CE48C3"/>
    <w:rsid w:val="00CE53C5"/>
    <w:rsid w:val="00CE66AC"/>
    <w:rsid w:val="00CE72FA"/>
    <w:rsid w:val="00CE749C"/>
    <w:rsid w:val="00CE752C"/>
    <w:rsid w:val="00CE7903"/>
    <w:rsid w:val="00CF050F"/>
    <w:rsid w:val="00CF08C1"/>
    <w:rsid w:val="00CF151C"/>
    <w:rsid w:val="00CF1BD0"/>
    <w:rsid w:val="00CF1FDD"/>
    <w:rsid w:val="00CF2A9D"/>
    <w:rsid w:val="00CF5189"/>
    <w:rsid w:val="00CF51CF"/>
    <w:rsid w:val="00CF56AA"/>
    <w:rsid w:val="00CF6CFE"/>
    <w:rsid w:val="00CF6E2D"/>
    <w:rsid w:val="00CF6FF1"/>
    <w:rsid w:val="00CF7876"/>
    <w:rsid w:val="00CF7BE7"/>
    <w:rsid w:val="00CF7FE0"/>
    <w:rsid w:val="00D00B9F"/>
    <w:rsid w:val="00D02A49"/>
    <w:rsid w:val="00D03677"/>
    <w:rsid w:val="00D0527B"/>
    <w:rsid w:val="00D057A3"/>
    <w:rsid w:val="00D05894"/>
    <w:rsid w:val="00D06D4E"/>
    <w:rsid w:val="00D06EA9"/>
    <w:rsid w:val="00D07929"/>
    <w:rsid w:val="00D11765"/>
    <w:rsid w:val="00D1217E"/>
    <w:rsid w:val="00D12BC9"/>
    <w:rsid w:val="00D13995"/>
    <w:rsid w:val="00D13D41"/>
    <w:rsid w:val="00D1630B"/>
    <w:rsid w:val="00D16B73"/>
    <w:rsid w:val="00D17142"/>
    <w:rsid w:val="00D204FA"/>
    <w:rsid w:val="00D2132C"/>
    <w:rsid w:val="00D2180B"/>
    <w:rsid w:val="00D224B6"/>
    <w:rsid w:val="00D2254A"/>
    <w:rsid w:val="00D22788"/>
    <w:rsid w:val="00D23134"/>
    <w:rsid w:val="00D235EB"/>
    <w:rsid w:val="00D250BB"/>
    <w:rsid w:val="00D25873"/>
    <w:rsid w:val="00D261FD"/>
    <w:rsid w:val="00D26410"/>
    <w:rsid w:val="00D27C50"/>
    <w:rsid w:val="00D27CA8"/>
    <w:rsid w:val="00D27D47"/>
    <w:rsid w:val="00D300A6"/>
    <w:rsid w:val="00D303FE"/>
    <w:rsid w:val="00D311B1"/>
    <w:rsid w:val="00D32CAD"/>
    <w:rsid w:val="00D33224"/>
    <w:rsid w:val="00D33D89"/>
    <w:rsid w:val="00D345CF"/>
    <w:rsid w:val="00D364E1"/>
    <w:rsid w:val="00D373C7"/>
    <w:rsid w:val="00D375C2"/>
    <w:rsid w:val="00D37D6E"/>
    <w:rsid w:val="00D41087"/>
    <w:rsid w:val="00D43710"/>
    <w:rsid w:val="00D47FE8"/>
    <w:rsid w:val="00D50490"/>
    <w:rsid w:val="00D538D4"/>
    <w:rsid w:val="00D53FBB"/>
    <w:rsid w:val="00D56B59"/>
    <w:rsid w:val="00D56D4D"/>
    <w:rsid w:val="00D57A7D"/>
    <w:rsid w:val="00D6068F"/>
    <w:rsid w:val="00D60974"/>
    <w:rsid w:val="00D611EE"/>
    <w:rsid w:val="00D61679"/>
    <w:rsid w:val="00D6242A"/>
    <w:rsid w:val="00D638DA"/>
    <w:rsid w:val="00D63FE9"/>
    <w:rsid w:val="00D642EC"/>
    <w:rsid w:val="00D647B9"/>
    <w:rsid w:val="00D64CFC"/>
    <w:rsid w:val="00D64EC4"/>
    <w:rsid w:val="00D66D61"/>
    <w:rsid w:val="00D67062"/>
    <w:rsid w:val="00D678EE"/>
    <w:rsid w:val="00D67BB7"/>
    <w:rsid w:val="00D712B9"/>
    <w:rsid w:val="00D71847"/>
    <w:rsid w:val="00D721D3"/>
    <w:rsid w:val="00D73DB3"/>
    <w:rsid w:val="00D745B1"/>
    <w:rsid w:val="00D75A9D"/>
    <w:rsid w:val="00D76006"/>
    <w:rsid w:val="00D76EDA"/>
    <w:rsid w:val="00D776E4"/>
    <w:rsid w:val="00D77D47"/>
    <w:rsid w:val="00D80429"/>
    <w:rsid w:val="00D82B63"/>
    <w:rsid w:val="00D83552"/>
    <w:rsid w:val="00D8461C"/>
    <w:rsid w:val="00D8651E"/>
    <w:rsid w:val="00D8762B"/>
    <w:rsid w:val="00D87C2F"/>
    <w:rsid w:val="00D91CDE"/>
    <w:rsid w:val="00D93215"/>
    <w:rsid w:val="00D94466"/>
    <w:rsid w:val="00D9563B"/>
    <w:rsid w:val="00D95BF8"/>
    <w:rsid w:val="00D95E89"/>
    <w:rsid w:val="00D96670"/>
    <w:rsid w:val="00D968F6"/>
    <w:rsid w:val="00D96C91"/>
    <w:rsid w:val="00D96CA7"/>
    <w:rsid w:val="00DA03ED"/>
    <w:rsid w:val="00DA1335"/>
    <w:rsid w:val="00DA139C"/>
    <w:rsid w:val="00DA2E12"/>
    <w:rsid w:val="00DA2EDC"/>
    <w:rsid w:val="00DA35EE"/>
    <w:rsid w:val="00DA486C"/>
    <w:rsid w:val="00DA6B70"/>
    <w:rsid w:val="00DA7E4A"/>
    <w:rsid w:val="00DB165B"/>
    <w:rsid w:val="00DB2FCB"/>
    <w:rsid w:val="00DB327B"/>
    <w:rsid w:val="00DB3FCD"/>
    <w:rsid w:val="00DB4458"/>
    <w:rsid w:val="00DB5AC1"/>
    <w:rsid w:val="00DB5C18"/>
    <w:rsid w:val="00DB705B"/>
    <w:rsid w:val="00DC0774"/>
    <w:rsid w:val="00DC31AC"/>
    <w:rsid w:val="00DC46BA"/>
    <w:rsid w:val="00DC550B"/>
    <w:rsid w:val="00DC606B"/>
    <w:rsid w:val="00DC6D0D"/>
    <w:rsid w:val="00DD1D1E"/>
    <w:rsid w:val="00DD39F4"/>
    <w:rsid w:val="00DD3C7D"/>
    <w:rsid w:val="00DD4253"/>
    <w:rsid w:val="00DD43AB"/>
    <w:rsid w:val="00DD4658"/>
    <w:rsid w:val="00DD58CE"/>
    <w:rsid w:val="00DD5B83"/>
    <w:rsid w:val="00DE09F0"/>
    <w:rsid w:val="00DE0DA8"/>
    <w:rsid w:val="00DE16E6"/>
    <w:rsid w:val="00DE1E62"/>
    <w:rsid w:val="00DE1F8A"/>
    <w:rsid w:val="00DE23D0"/>
    <w:rsid w:val="00DE4D2B"/>
    <w:rsid w:val="00DE6296"/>
    <w:rsid w:val="00DE6814"/>
    <w:rsid w:val="00DE728A"/>
    <w:rsid w:val="00DF0133"/>
    <w:rsid w:val="00DF0715"/>
    <w:rsid w:val="00DF0D1E"/>
    <w:rsid w:val="00DF0E13"/>
    <w:rsid w:val="00DF1935"/>
    <w:rsid w:val="00DF1A56"/>
    <w:rsid w:val="00DF3A16"/>
    <w:rsid w:val="00DF4B19"/>
    <w:rsid w:val="00DF5568"/>
    <w:rsid w:val="00DF7735"/>
    <w:rsid w:val="00E02AF1"/>
    <w:rsid w:val="00E031E5"/>
    <w:rsid w:val="00E035EB"/>
    <w:rsid w:val="00E04B7A"/>
    <w:rsid w:val="00E05466"/>
    <w:rsid w:val="00E108E4"/>
    <w:rsid w:val="00E114D5"/>
    <w:rsid w:val="00E12386"/>
    <w:rsid w:val="00E12406"/>
    <w:rsid w:val="00E13B5A"/>
    <w:rsid w:val="00E1447A"/>
    <w:rsid w:val="00E15881"/>
    <w:rsid w:val="00E15FD5"/>
    <w:rsid w:val="00E16AC7"/>
    <w:rsid w:val="00E1755A"/>
    <w:rsid w:val="00E17A43"/>
    <w:rsid w:val="00E20594"/>
    <w:rsid w:val="00E22532"/>
    <w:rsid w:val="00E24321"/>
    <w:rsid w:val="00E24B3B"/>
    <w:rsid w:val="00E25490"/>
    <w:rsid w:val="00E2597E"/>
    <w:rsid w:val="00E25A1E"/>
    <w:rsid w:val="00E30AD0"/>
    <w:rsid w:val="00E30BBE"/>
    <w:rsid w:val="00E30F43"/>
    <w:rsid w:val="00E31DEB"/>
    <w:rsid w:val="00E32936"/>
    <w:rsid w:val="00E33084"/>
    <w:rsid w:val="00E33506"/>
    <w:rsid w:val="00E349D8"/>
    <w:rsid w:val="00E353D6"/>
    <w:rsid w:val="00E36DB6"/>
    <w:rsid w:val="00E37340"/>
    <w:rsid w:val="00E4078B"/>
    <w:rsid w:val="00E411B1"/>
    <w:rsid w:val="00E43832"/>
    <w:rsid w:val="00E45766"/>
    <w:rsid w:val="00E45EED"/>
    <w:rsid w:val="00E4645D"/>
    <w:rsid w:val="00E46955"/>
    <w:rsid w:val="00E47331"/>
    <w:rsid w:val="00E47984"/>
    <w:rsid w:val="00E47CF9"/>
    <w:rsid w:val="00E50D15"/>
    <w:rsid w:val="00E513C4"/>
    <w:rsid w:val="00E51DED"/>
    <w:rsid w:val="00E5375C"/>
    <w:rsid w:val="00E547F6"/>
    <w:rsid w:val="00E54865"/>
    <w:rsid w:val="00E55282"/>
    <w:rsid w:val="00E5651C"/>
    <w:rsid w:val="00E56609"/>
    <w:rsid w:val="00E61631"/>
    <w:rsid w:val="00E61F5F"/>
    <w:rsid w:val="00E620FB"/>
    <w:rsid w:val="00E621E8"/>
    <w:rsid w:val="00E62590"/>
    <w:rsid w:val="00E62901"/>
    <w:rsid w:val="00E63B9D"/>
    <w:rsid w:val="00E64D6B"/>
    <w:rsid w:val="00E67679"/>
    <w:rsid w:val="00E72702"/>
    <w:rsid w:val="00E749FE"/>
    <w:rsid w:val="00E758BE"/>
    <w:rsid w:val="00E76FAE"/>
    <w:rsid w:val="00E7737E"/>
    <w:rsid w:val="00E77AE9"/>
    <w:rsid w:val="00E81857"/>
    <w:rsid w:val="00E81BAE"/>
    <w:rsid w:val="00E81F8D"/>
    <w:rsid w:val="00E82BDC"/>
    <w:rsid w:val="00E82CF8"/>
    <w:rsid w:val="00E82D42"/>
    <w:rsid w:val="00E86D0E"/>
    <w:rsid w:val="00E872B6"/>
    <w:rsid w:val="00E91CD1"/>
    <w:rsid w:val="00E92A74"/>
    <w:rsid w:val="00E94800"/>
    <w:rsid w:val="00E95349"/>
    <w:rsid w:val="00E9535F"/>
    <w:rsid w:val="00E96422"/>
    <w:rsid w:val="00EA06A1"/>
    <w:rsid w:val="00EA1DDE"/>
    <w:rsid w:val="00EA42EB"/>
    <w:rsid w:val="00EA4542"/>
    <w:rsid w:val="00EA5144"/>
    <w:rsid w:val="00EA56F7"/>
    <w:rsid w:val="00EA57A1"/>
    <w:rsid w:val="00EA5FE2"/>
    <w:rsid w:val="00EA7910"/>
    <w:rsid w:val="00EB044A"/>
    <w:rsid w:val="00EB09A1"/>
    <w:rsid w:val="00EB1BA7"/>
    <w:rsid w:val="00EB1BC3"/>
    <w:rsid w:val="00EB382A"/>
    <w:rsid w:val="00EB4F70"/>
    <w:rsid w:val="00EB51AC"/>
    <w:rsid w:val="00EB5B9B"/>
    <w:rsid w:val="00EB5E72"/>
    <w:rsid w:val="00EB6456"/>
    <w:rsid w:val="00EB7109"/>
    <w:rsid w:val="00EC1E33"/>
    <w:rsid w:val="00EC2005"/>
    <w:rsid w:val="00EC3F05"/>
    <w:rsid w:val="00EC762A"/>
    <w:rsid w:val="00ED127B"/>
    <w:rsid w:val="00ED20AE"/>
    <w:rsid w:val="00ED2992"/>
    <w:rsid w:val="00ED3915"/>
    <w:rsid w:val="00ED4D45"/>
    <w:rsid w:val="00ED509E"/>
    <w:rsid w:val="00ED5C7E"/>
    <w:rsid w:val="00ED621A"/>
    <w:rsid w:val="00ED71C9"/>
    <w:rsid w:val="00ED773F"/>
    <w:rsid w:val="00EE09BC"/>
    <w:rsid w:val="00EE0B37"/>
    <w:rsid w:val="00EE434A"/>
    <w:rsid w:val="00EE4CD3"/>
    <w:rsid w:val="00EE5116"/>
    <w:rsid w:val="00EE62F3"/>
    <w:rsid w:val="00EE6D64"/>
    <w:rsid w:val="00EF0B92"/>
    <w:rsid w:val="00EF14C6"/>
    <w:rsid w:val="00EF1EA9"/>
    <w:rsid w:val="00EF1F51"/>
    <w:rsid w:val="00EF2F0D"/>
    <w:rsid w:val="00EF4F96"/>
    <w:rsid w:val="00EF56A3"/>
    <w:rsid w:val="00EF5972"/>
    <w:rsid w:val="00EF68A4"/>
    <w:rsid w:val="00EF6FD7"/>
    <w:rsid w:val="00F00C03"/>
    <w:rsid w:val="00F0113B"/>
    <w:rsid w:val="00F022B0"/>
    <w:rsid w:val="00F042CF"/>
    <w:rsid w:val="00F05858"/>
    <w:rsid w:val="00F10AE9"/>
    <w:rsid w:val="00F11AA8"/>
    <w:rsid w:val="00F11F79"/>
    <w:rsid w:val="00F12837"/>
    <w:rsid w:val="00F12E50"/>
    <w:rsid w:val="00F13186"/>
    <w:rsid w:val="00F131AE"/>
    <w:rsid w:val="00F138F9"/>
    <w:rsid w:val="00F141DD"/>
    <w:rsid w:val="00F15DD0"/>
    <w:rsid w:val="00F1691A"/>
    <w:rsid w:val="00F17E46"/>
    <w:rsid w:val="00F2014E"/>
    <w:rsid w:val="00F2063E"/>
    <w:rsid w:val="00F20645"/>
    <w:rsid w:val="00F209D7"/>
    <w:rsid w:val="00F21987"/>
    <w:rsid w:val="00F22939"/>
    <w:rsid w:val="00F22FB4"/>
    <w:rsid w:val="00F2305D"/>
    <w:rsid w:val="00F24EDF"/>
    <w:rsid w:val="00F26643"/>
    <w:rsid w:val="00F26AB0"/>
    <w:rsid w:val="00F27DDC"/>
    <w:rsid w:val="00F304C2"/>
    <w:rsid w:val="00F31C2C"/>
    <w:rsid w:val="00F337D7"/>
    <w:rsid w:val="00F3495B"/>
    <w:rsid w:val="00F35DBF"/>
    <w:rsid w:val="00F36B45"/>
    <w:rsid w:val="00F36E3C"/>
    <w:rsid w:val="00F37610"/>
    <w:rsid w:val="00F40069"/>
    <w:rsid w:val="00F4019C"/>
    <w:rsid w:val="00F407D5"/>
    <w:rsid w:val="00F41AE7"/>
    <w:rsid w:val="00F41F6C"/>
    <w:rsid w:val="00F4286A"/>
    <w:rsid w:val="00F44E8C"/>
    <w:rsid w:val="00F45075"/>
    <w:rsid w:val="00F45098"/>
    <w:rsid w:val="00F45154"/>
    <w:rsid w:val="00F455AD"/>
    <w:rsid w:val="00F45679"/>
    <w:rsid w:val="00F45F32"/>
    <w:rsid w:val="00F466CB"/>
    <w:rsid w:val="00F46A58"/>
    <w:rsid w:val="00F47B65"/>
    <w:rsid w:val="00F50057"/>
    <w:rsid w:val="00F502C1"/>
    <w:rsid w:val="00F505B1"/>
    <w:rsid w:val="00F52D05"/>
    <w:rsid w:val="00F532D2"/>
    <w:rsid w:val="00F5520B"/>
    <w:rsid w:val="00F55767"/>
    <w:rsid w:val="00F56249"/>
    <w:rsid w:val="00F5663E"/>
    <w:rsid w:val="00F571C5"/>
    <w:rsid w:val="00F577C8"/>
    <w:rsid w:val="00F60055"/>
    <w:rsid w:val="00F61BEA"/>
    <w:rsid w:val="00F62302"/>
    <w:rsid w:val="00F63142"/>
    <w:rsid w:val="00F6361D"/>
    <w:rsid w:val="00F6372C"/>
    <w:rsid w:val="00F63C9E"/>
    <w:rsid w:val="00F65212"/>
    <w:rsid w:val="00F6557A"/>
    <w:rsid w:val="00F6562A"/>
    <w:rsid w:val="00F65D2F"/>
    <w:rsid w:val="00F66A5B"/>
    <w:rsid w:val="00F66B13"/>
    <w:rsid w:val="00F66CFF"/>
    <w:rsid w:val="00F67278"/>
    <w:rsid w:val="00F707D1"/>
    <w:rsid w:val="00F70EEE"/>
    <w:rsid w:val="00F71921"/>
    <w:rsid w:val="00F7324F"/>
    <w:rsid w:val="00F75BC3"/>
    <w:rsid w:val="00F75DCE"/>
    <w:rsid w:val="00F76CC1"/>
    <w:rsid w:val="00F80A3F"/>
    <w:rsid w:val="00F81EA4"/>
    <w:rsid w:val="00F82147"/>
    <w:rsid w:val="00F82F29"/>
    <w:rsid w:val="00F84008"/>
    <w:rsid w:val="00F840A9"/>
    <w:rsid w:val="00F8451A"/>
    <w:rsid w:val="00F84E4A"/>
    <w:rsid w:val="00F855EC"/>
    <w:rsid w:val="00F85658"/>
    <w:rsid w:val="00F877E1"/>
    <w:rsid w:val="00F87CE6"/>
    <w:rsid w:val="00F908AC"/>
    <w:rsid w:val="00F9144C"/>
    <w:rsid w:val="00F9184D"/>
    <w:rsid w:val="00F91920"/>
    <w:rsid w:val="00F92394"/>
    <w:rsid w:val="00F94961"/>
    <w:rsid w:val="00F95AA6"/>
    <w:rsid w:val="00F95F24"/>
    <w:rsid w:val="00F975F3"/>
    <w:rsid w:val="00FA1828"/>
    <w:rsid w:val="00FA1CC0"/>
    <w:rsid w:val="00FA2A60"/>
    <w:rsid w:val="00FA2C61"/>
    <w:rsid w:val="00FA2E8D"/>
    <w:rsid w:val="00FA37A5"/>
    <w:rsid w:val="00FA43E8"/>
    <w:rsid w:val="00FA7F80"/>
    <w:rsid w:val="00FB09F9"/>
    <w:rsid w:val="00FB1042"/>
    <w:rsid w:val="00FB2AA3"/>
    <w:rsid w:val="00FB2ACB"/>
    <w:rsid w:val="00FB3B0D"/>
    <w:rsid w:val="00FB4440"/>
    <w:rsid w:val="00FB6005"/>
    <w:rsid w:val="00FB62BD"/>
    <w:rsid w:val="00FB7638"/>
    <w:rsid w:val="00FC0C79"/>
    <w:rsid w:val="00FC154B"/>
    <w:rsid w:val="00FC16FF"/>
    <w:rsid w:val="00FC37E4"/>
    <w:rsid w:val="00FC3EC9"/>
    <w:rsid w:val="00FC4081"/>
    <w:rsid w:val="00FC43AB"/>
    <w:rsid w:val="00FC558A"/>
    <w:rsid w:val="00FC5D04"/>
    <w:rsid w:val="00FC640C"/>
    <w:rsid w:val="00FC7E91"/>
    <w:rsid w:val="00FD0B42"/>
    <w:rsid w:val="00FD0EF0"/>
    <w:rsid w:val="00FD1025"/>
    <w:rsid w:val="00FD1D19"/>
    <w:rsid w:val="00FD23DB"/>
    <w:rsid w:val="00FD2BC9"/>
    <w:rsid w:val="00FD3166"/>
    <w:rsid w:val="00FD46F6"/>
    <w:rsid w:val="00FD5C6C"/>
    <w:rsid w:val="00FD7553"/>
    <w:rsid w:val="00FD7874"/>
    <w:rsid w:val="00FE0688"/>
    <w:rsid w:val="00FE06AB"/>
    <w:rsid w:val="00FE1944"/>
    <w:rsid w:val="00FE2380"/>
    <w:rsid w:val="00FE56B0"/>
    <w:rsid w:val="00FE7C96"/>
    <w:rsid w:val="00FF0B53"/>
    <w:rsid w:val="00FF124C"/>
    <w:rsid w:val="00FF15AA"/>
    <w:rsid w:val="00FF2E97"/>
    <w:rsid w:val="00FF337D"/>
    <w:rsid w:val="00FF46D3"/>
    <w:rsid w:val="00FF53FF"/>
    <w:rsid w:val="00FF5603"/>
    <w:rsid w:val="00FF5F76"/>
    <w:rsid w:val="00FF6B38"/>
    <w:rsid w:val="00FF73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50DAB5"/>
  <w15:chartTrackingRefBased/>
  <w15:docId w15:val="{05A8C12A-6936-4A23-8280-B683FE7F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39EF"/>
    <w:rPr>
      <w:rFonts w:ascii="HelveticaNeue LT 55 Roman" w:hAnsi="HelveticaNeue LT 55 Roman"/>
      <w:sz w:val="18"/>
      <w:lang w:val="en-AU" w:eastAsia="en-US"/>
    </w:rPr>
  </w:style>
  <w:style w:type="paragraph" w:styleId="Heading2">
    <w:name w:val="heading 2"/>
    <w:basedOn w:val="Normal"/>
    <w:link w:val="Heading2Char"/>
    <w:uiPriority w:val="9"/>
    <w:qFormat/>
    <w:rsid w:val="0086423D"/>
    <w:pPr>
      <w:spacing w:before="100" w:beforeAutospacing="1" w:after="100" w:afterAutospacing="1"/>
      <w:outlineLvl w:val="1"/>
    </w:pPr>
    <w:rPr>
      <w:rFonts w:ascii="Times New Roman" w:hAnsi="Times New Roman"/>
      <w:b/>
      <w:bCs/>
      <w:sz w:val="36"/>
      <w:szCs w:val="36"/>
      <w:lang w:val="nl-BE"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39EF"/>
    <w:rPr>
      <w:color w:val="0000FF"/>
      <w:u w:val="single"/>
    </w:rPr>
  </w:style>
  <w:style w:type="paragraph" w:styleId="DocumentMap">
    <w:name w:val="Document Map"/>
    <w:basedOn w:val="Normal"/>
    <w:semiHidden/>
    <w:rsid w:val="00401F1D"/>
    <w:pPr>
      <w:shd w:val="clear" w:color="auto" w:fill="000080"/>
    </w:pPr>
    <w:rPr>
      <w:rFonts w:ascii="Tahoma" w:hAnsi="Tahoma" w:cs="Tahoma"/>
      <w:sz w:val="20"/>
    </w:rPr>
  </w:style>
  <w:style w:type="paragraph" w:styleId="FootnoteText">
    <w:name w:val="footnote text"/>
    <w:basedOn w:val="Normal"/>
    <w:semiHidden/>
    <w:rsid w:val="00401F1D"/>
    <w:rPr>
      <w:rFonts w:ascii="Times New Roman" w:hAnsi="Times New Roman"/>
      <w:sz w:val="20"/>
      <w:lang w:val="nl-NL" w:eastAsia="nl-NL"/>
    </w:rPr>
  </w:style>
  <w:style w:type="character" w:styleId="FootnoteReference">
    <w:name w:val="footnote reference"/>
    <w:semiHidden/>
    <w:rsid w:val="00401F1D"/>
    <w:rPr>
      <w:vertAlign w:val="superscript"/>
    </w:rPr>
  </w:style>
  <w:style w:type="paragraph" w:styleId="Header">
    <w:name w:val="header"/>
    <w:basedOn w:val="Normal"/>
    <w:rsid w:val="00420C77"/>
    <w:pPr>
      <w:tabs>
        <w:tab w:val="center" w:pos="4536"/>
        <w:tab w:val="right" w:pos="9072"/>
      </w:tabs>
    </w:pPr>
  </w:style>
  <w:style w:type="paragraph" w:styleId="Footer">
    <w:name w:val="footer"/>
    <w:basedOn w:val="Normal"/>
    <w:rsid w:val="00420C77"/>
    <w:pPr>
      <w:tabs>
        <w:tab w:val="center" w:pos="4536"/>
        <w:tab w:val="right" w:pos="9072"/>
      </w:tabs>
    </w:pPr>
  </w:style>
  <w:style w:type="paragraph" w:styleId="BalloonText">
    <w:name w:val="Balloon Text"/>
    <w:basedOn w:val="Normal"/>
    <w:semiHidden/>
    <w:rsid w:val="00FC0C79"/>
    <w:rPr>
      <w:rFonts w:ascii="Tahoma" w:hAnsi="Tahoma" w:cs="Tahoma"/>
      <w:sz w:val="16"/>
      <w:szCs w:val="16"/>
    </w:rPr>
  </w:style>
  <w:style w:type="paragraph" w:styleId="Title">
    <w:name w:val="Title"/>
    <w:aliases w:val="Hoofdtitel"/>
    <w:basedOn w:val="Normal"/>
    <w:qFormat/>
    <w:rsid w:val="004A2315"/>
    <w:pPr>
      <w:suppressLineNumbers/>
      <w:suppressAutoHyphens/>
      <w:overflowPunct w:val="0"/>
      <w:autoSpaceDE w:val="0"/>
      <w:autoSpaceDN w:val="0"/>
      <w:adjustRightInd w:val="0"/>
      <w:spacing w:after="120" w:line="264" w:lineRule="auto"/>
      <w:jc w:val="center"/>
      <w:textAlignment w:val="baseline"/>
    </w:pPr>
    <w:rPr>
      <w:rFonts w:ascii="Arial" w:hAnsi="Arial"/>
      <w:b/>
      <w:kern w:val="28"/>
      <w:sz w:val="26"/>
      <w:lang w:val="nl-NL"/>
    </w:rPr>
  </w:style>
  <w:style w:type="character" w:styleId="CommentReference">
    <w:name w:val="annotation reference"/>
    <w:semiHidden/>
    <w:rsid w:val="004A2315"/>
    <w:rPr>
      <w:sz w:val="16"/>
    </w:rPr>
  </w:style>
  <w:style w:type="paragraph" w:styleId="CommentText">
    <w:name w:val="annotation text"/>
    <w:basedOn w:val="Normal"/>
    <w:link w:val="CommentTextChar"/>
    <w:semiHidden/>
    <w:rsid w:val="004A2315"/>
    <w:pPr>
      <w:suppressLineNumbers/>
      <w:suppressAutoHyphens/>
      <w:overflowPunct w:val="0"/>
      <w:autoSpaceDE w:val="0"/>
      <w:autoSpaceDN w:val="0"/>
      <w:adjustRightInd w:val="0"/>
      <w:spacing w:after="120" w:line="264" w:lineRule="auto"/>
      <w:textAlignment w:val="baseline"/>
    </w:pPr>
    <w:rPr>
      <w:rFonts w:ascii="Arial" w:hAnsi="Arial"/>
      <w:sz w:val="20"/>
      <w:lang w:val="nl-NL"/>
    </w:rPr>
  </w:style>
  <w:style w:type="paragraph" w:customStyle="1" w:styleId="Titel-Ondertitel">
    <w:name w:val="Titel-Ondertitel"/>
    <w:basedOn w:val="Normal"/>
    <w:rsid w:val="004A2315"/>
    <w:pPr>
      <w:suppressLineNumbers/>
      <w:suppressAutoHyphens/>
      <w:overflowPunct w:val="0"/>
      <w:autoSpaceDE w:val="0"/>
      <w:autoSpaceDN w:val="0"/>
      <w:adjustRightInd w:val="0"/>
      <w:spacing w:after="120" w:line="264" w:lineRule="auto"/>
      <w:jc w:val="center"/>
      <w:textAlignment w:val="baseline"/>
    </w:pPr>
    <w:rPr>
      <w:rFonts w:ascii="Arial" w:hAnsi="Arial"/>
      <w:b/>
      <w:sz w:val="20"/>
      <w:lang w:val="nl-NL"/>
    </w:rPr>
  </w:style>
  <w:style w:type="character" w:styleId="Strong">
    <w:name w:val="Strong"/>
    <w:uiPriority w:val="22"/>
    <w:qFormat/>
    <w:rsid w:val="008E6646"/>
    <w:rPr>
      <w:b/>
      <w:bCs/>
    </w:rPr>
  </w:style>
  <w:style w:type="paragraph" w:styleId="NormalWeb">
    <w:name w:val="Normal (Web)"/>
    <w:basedOn w:val="Normal"/>
    <w:uiPriority w:val="99"/>
    <w:unhideWhenUsed/>
    <w:rsid w:val="002813EC"/>
    <w:pPr>
      <w:spacing w:before="100" w:beforeAutospacing="1" w:after="100" w:afterAutospacing="1"/>
    </w:pPr>
    <w:rPr>
      <w:rFonts w:ascii="Times New Roman" w:eastAsia="Calibri" w:hAnsi="Times New Roman"/>
      <w:sz w:val="24"/>
      <w:szCs w:val="24"/>
      <w:lang w:val="en-US"/>
    </w:rPr>
  </w:style>
  <w:style w:type="paragraph" w:styleId="PlainText">
    <w:name w:val="Plain Text"/>
    <w:basedOn w:val="Normal"/>
    <w:link w:val="PlainTextChar"/>
    <w:uiPriority w:val="99"/>
    <w:unhideWhenUsed/>
    <w:rsid w:val="00C41AF4"/>
    <w:rPr>
      <w:rFonts w:ascii="Consolas" w:eastAsia="Calibri" w:hAnsi="Consolas"/>
      <w:sz w:val="21"/>
      <w:szCs w:val="21"/>
      <w:lang w:val="en-US"/>
    </w:rPr>
  </w:style>
  <w:style w:type="character" w:customStyle="1" w:styleId="PlainTextChar">
    <w:name w:val="Plain Text Char"/>
    <w:link w:val="PlainText"/>
    <w:uiPriority w:val="99"/>
    <w:rsid w:val="00C41AF4"/>
    <w:rPr>
      <w:rFonts w:ascii="Consolas" w:eastAsia="Calibri" w:hAnsi="Consolas"/>
      <w:sz w:val="21"/>
      <w:szCs w:val="21"/>
    </w:rPr>
  </w:style>
  <w:style w:type="character" w:styleId="Emphasis">
    <w:name w:val="Emphasis"/>
    <w:uiPriority w:val="20"/>
    <w:qFormat/>
    <w:rsid w:val="00B146A5"/>
    <w:rPr>
      <w:b/>
      <w:bCs/>
      <w:i w:val="0"/>
      <w:iCs w:val="0"/>
    </w:rPr>
  </w:style>
  <w:style w:type="character" w:customStyle="1" w:styleId="st">
    <w:name w:val="st"/>
    <w:rsid w:val="00B146A5"/>
  </w:style>
  <w:style w:type="character" w:customStyle="1" w:styleId="apple-converted-space">
    <w:name w:val="apple-converted-space"/>
    <w:rsid w:val="00093A68"/>
  </w:style>
  <w:style w:type="paragraph" w:styleId="CommentSubject">
    <w:name w:val="annotation subject"/>
    <w:basedOn w:val="CommentText"/>
    <w:next w:val="CommentText"/>
    <w:link w:val="CommentSubjectChar"/>
    <w:rsid w:val="00543975"/>
    <w:pPr>
      <w:suppressLineNumbers w:val="0"/>
      <w:suppressAutoHyphens w:val="0"/>
      <w:overflowPunct/>
      <w:autoSpaceDE/>
      <w:autoSpaceDN/>
      <w:adjustRightInd/>
      <w:spacing w:after="0" w:line="240" w:lineRule="auto"/>
      <w:textAlignment w:val="auto"/>
    </w:pPr>
    <w:rPr>
      <w:rFonts w:ascii="HelveticaNeue LT 55 Roman" w:hAnsi="HelveticaNeue LT 55 Roman"/>
      <w:b/>
      <w:bCs/>
      <w:lang w:val="en-AU"/>
    </w:rPr>
  </w:style>
  <w:style w:type="character" w:customStyle="1" w:styleId="CommentTextChar">
    <w:name w:val="Comment Text Char"/>
    <w:link w:val="CommentText"/>
    <w:semiHidden/>
    <w:rsid w:val="00543975"/>
    <w:rPr>
      <w:rFonts w:ascii="Arial" w:hAnsi="Arial"/>
      <w:lang w:val="nl-NL"/>
    </w:rPr>
  </w:style>
  <w:style w:type="character" w:customStyle="1" w:styleId="CommentSubjectChar">
    <w:name w:val="Comment Subject Char"/>
    <w:link w:val="CommentSubject"/>
    <w:rsid w:val="00543975"/>
    <w:rPr>
      <w:rFonts w:ascii="HelveticaNeue LT 55 Roman" w:hAnsi="HelveticaNeue LT 55 Roman"/>
      <w:b/>
      <w:bCs/>
      <w:lang w:val="en-AU"/>
    </w:rPr>
  </w:style>
  <w:style w:type="paragraph" w:styleId="ListParagraph">
    <w:name w:val="List Paragraph"/>
    <w:basedOn w:val="Normal"/>
    <w:uiPriority w:val="34"/>
    <w:qFormat/>
    <w:rsid w:val="00EA57A1"/>
    <w:pPr>
      <w:spacing w:after="200" w:line="276" w:lineRule="auto"/>
      <w:ind w:left="720"/>
      <w:contextualSpacing/>
    </w:pPr>
    <w:rPr>
      <w:rFonts w:asciiTheme="minorHAnsi" w:eastAsiaTheme="minorHAnsi" w:hAnsiTheme="minorHAnsi" w:cstheme="minorBidi"/>
      <w:sz w:val="22"/>
      <w:szCs w:val="22"/>
      <w:lang w:val="nl-BE"/>
    </w:rPr>
  </w:style>
  <w:style w:type="character" w:styleId="Mention">
    <w:name w:val="Mention"/>
    <w:basedOn w:val="DefaultParagraphFont"/>
    <w:uiPriority w:val="99"/>
    <w:semiHidden/>
    <w:unhideWhenUsed/>
    <w:rsid w:val="00A31697"/>
    <w:rPr>
      <w:color w:val="2B579A"/>
      <w:shd w:val="clear" w:color="auto" w:fill="E6E6E6"/>
    </w:rPr>
  </w:style>
  <w:style w:type="character" w:styleId="UnresolvedMention">
    <w:name w:val="Unresolved Mention"/>
    <w:basedOn w:val="DefaultParagraphFont"/>
    <w:uiPriority w:val="99"/>
    <w:semiHidden/>
    <w:unhideWhenUsed/>
    <w:rsid w:val="00C1123A"/>
    <w:rPr>
      <w:color w:val="808080"/>
      <w:shd w:val="clear" w:color="auto" w:fill="E6E6E6"/>
    </w:rPr>
  </w:style>
  <w:style w:type="paragraph" w:customStyle="1" w:styleId="Default">
    <w:name w:val="Default"/>
    <w:rsid w:val="00F36B4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86423D"/>
    <w:rPr>
      <w:b/>
      <w:bCs/>
      <w:sz w:val="36"/>
      <w:szCs w:val="36"/>
    </w:rPr>
  </w:style>
  <w:style w:type="paragraph" w:styleId="HTMLPreformatted">
    <w:name w:val="HTML Preformatted"/>
    <w:basedOn w:val="Normal"/>
    <w:link w:val="HTMLPreformattedChar"/>
    <w:uiPriority w:val="99"/>
    <w:unhideWhenUsed/>
    <w:rsid w:val="00AF0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fr-BE" w:eastAsia="fr-BE"/>
    </w:rPr>
  </w:style>
  <w:style w:type="character" w:customStyle="1" w:styleId="HTMLPreformattedChar">
    <w:name w:val="HTML Preformatted Char"/>
    <w:basedOn w:val="DefaultParagraphFont"/>
    <w:link w:val="HTMLPreformatted"/>
    <w:uiPriority w:val="99"/>
    <w:rsid w:val="00AF022E"/>
    <w:rPr>
      <w:rFonts w:ascii="Courier New" w:hAnsi="Courier New" w:cs="Courier New"/>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704">
      <w:bodyDiv w:val="1"/>
      <w:marLeft w:val="0"/>
      <w:marRight w:val="0"/>
      <w:marTop w:val="0"/>
      <w:marBottom w:val="0"/>
      <w:divBdr>
        <w:top w:val="none" w:sz="0" w:space="0" w:color="auto"/>
        <w:left w:val="none" w:sz="0" w:space="0" w:color="auto"/>
        <w:bottom w:val="none" w:sz="0" w:space="0" w:color="auto"/>
        <w:right w:val="none" w:sz="0" w:space="0" w:color="auto"/>
      </w:divBdr>
    </w:div>
    <w:div w:id="84499543">
      <w:bodyDiv w:val="1"/>
      <w:marLeft w:val="0"/>
      <w:marRight w:val="0"/>
      <w:marTop w:val="0"/>
      <w:marBottom w:val="0"/>
      <w:divBdr>
        <w:top w:val="none" w:sz="0" w:space="0" w:color="auto"/>
        <w:left w:val="none" w:sz="0" w:space="0" w:color="auto"/>
        <w:bottom w:val="none" w:sz="0" w:space="0" w:color="auto"/>
        <w:right w:val="none" w:sz="0" w:space="0" w:color="auto"/>
      </w:divBdr>
    </w:div>
    <w:div w:id="140272682">
      <w:bodyDiv w:val="1"/>
      <w:marLeft w:val="0"/>
      <w:marRight w:val="0"/>
      <w:marTop w:val="0"/>
      <w:marBottom w:val="0"/>
      <w:divBdr>
        <w:top w:val="none" w:sz="0" w:space="0" w:color="auto"/>
        <w:left w:val="none" w:sz="0" w:space="0" w:color="auto"/>
        <w:bottom w:val="none" w:sz="0" w:space="0" w:color="auto"/>
        <w:right w:val="none" w:sz="0" w:space="0" w:color="auto"/>
      </w:divBdr>
    </w:div>
    <w:div w:id="199519858">
      <w:bodyDiv w:val="1"/>
      <w:marLeft w:val="0"/>
      <w:marRight w:val="0"/>
      <w:marTop w:val="0"/>
      <w:marBottom w:val="0"/>
      <w:divBdr>
        <w:top w:val="none" w:sz="0" w:space="0" w:color="auto"/>
        <w:left w:val="none" w:sz="0" w:space="0" w:color="auto"/>
        <w:bottom w:val="none" w:sz="0" w:space="0" w:color="auto"/>
        <w:right w:val="none" w:sz="0" w:space="0" w:color="auto"/>
      </w:divBdr>
    </w:div>
    <w:div w:id="210189511">
      <w:bodyDiv w:val="1"/>
      <w:marLeft w:val="0"/>
      <w:marRight w:val="0"/>
      <w:marTop w:val="0"/>
      <w:marBottom w:val="0"/>
      <w:divBdr>
        <w:top w:val="none" w:sz="0" w:space="0" w:color="auto"/>
        <w:left w:val="none" w:sz="0" w:space="0" w:color="auto"/>
        <w:bottom w:val="none" w:sz="0" w:space="0" w:color="auto"/>
        <w:right w:val="none" w:sz="0" w:space="0" w:color="auto"/>
      </w:divBdr>
    </w:div>
    <w:div w:id="272596716">
      <w:bodyDiv w:val="1"/>
      <w:marLeft w:val="0"/>
      <w:marRight w:val="0"/>
      <w:marTop w:val="0"/>
      <w:marBottom w:val="0"/>
      <w:divBdr>
        <w:top w:val="none" w:sz="0" w:space="0" w:color="auto"/>
        <w:left w:val="none" w:sz="0" w:space="0" w:color="auto"/>
        <w:bottom w:val="none" w:sz="0" w:space="0" w:color="auto"/>
        <w:right w:val="none" w:sz="0" w:space="0" w:color="auto"/>
      </w:divBdr>
    </w:div>
    <w:div w:id="342980396">
      <w:bodyDiv w:val="1"/>
      <w:marLeft w:val="0"/>
      <w:marRight w:val="0"/>
      <w:marTop w:val="0"/>
      <w:marBottom w:val="0"/>
      <w:divBdr>
        <w:top w:val="none" w:sz="0" w:space="0" w:color="auto"/>
        <w:left w:val="none" w:sz="0" w:space="0" w:color="auto"/>
        <w:bottom w:val="none" w:sz="0" w:space="0" w:color="auto"/>
        <w:right w:val="none" w:sz="0" w:space="0" w:color="auto"/>
      </w:divBdr>
    </w:div>
    <w:div w:id="419301109">
      <w:bodyDiv w:val="1"/>
      <w:marLeft w:val="0"/>
      <w:marRight w:val="0"/>
      <w:marTop w:val="0"/>
      <w:marBottom w:val="0"/>
      <w:divBdr>
        <w:top w:val="none" w:sz="0" w:space="0" w:color="auto"/>
        <w:left w:val="none" w:sz="0" w:space="0" w:color="auto"/>
        <w:bottom w:val="none" w:sz="0" w:space="0" w:color="auto"/>
        <w:right w:val="none" w:sz="0" w:space="0" w:color="auto"/>
      </w:divBdr>
      <w:divsChild>
        <w:div w:id="1687831911">
          <w:marLeft w:val="0"/>
          <w:marRight w:val="0"/>
          <w:marTop w:val="0"/>
          <w:marBottom w:val="0"/>
          <w:divBdr>
            <w:top w:val="none" w:sz="0" w:space="0" w:color="auto"/>
            <w:left w:val="none" w:sz="0" w:space="0" w:color="auto"/>
            <w:bottom w:val="none" w:sz="0" w:space="0" w:color="auto"/>
            <w:right w:val="none" w:sz="0" w:space="0" w:color="auto"/>
          </w:divBdr>
        </w:div>
      </w:divsChild>
    </w:div>
    <w:div w:id="463543508">
      <w:bodyDiv w:val="1"/>
      <w:marLeft w:val="0"/>
      <w:marRight w:val="0"/>
      <w:marTop w:val="0"/>
      <w:marBottom w:val="0"/>
      <w:divBdr>
        <w:top w:val="none" w:sz="0" w:space="0" w:color="auto"/>
        <w:left w:val="none" w:sz="0" w:space="0" w:color="auto"/>
        <w:bottom w:val="none" w:sz="0" w:space="0" w:color="auto"/>
        <w:right w:val="none" w:sz="0" w:space="0" w:color="auto"/>
      </w:divBdr>
      <w:divsChild>
        <w:div w:id="1478645216">
          <w:marLeft w:val="0"/>
          <w:marRight w:val="0"/>
          <w:marTop w:val="0"/>
          <w:marBottom w:val="0"/>
          <w:divBdr>
            <w:top w:val="none" w:sz="0" w:space="0" w:color="auto"/>
            <w:left w:val="none" w:sz="0" w:space="0" w:color="auto"/>
            <w:bottom w:val="none" w:sz="0" w:space="0" w:color="auto"/>
            <w:right w:val="none" w:sz="0" w:space="0" w:color="auto"/>
          </w:divBdr>
          <w:divsChild>
            <w:div w:id="1614483790">
              <w:marLeft w:val="0"/>
              <w:marRight w:val="0"/>
              <w:marTop w:val="0"/>
              <w:marBottom w:val="0"/>
              <w:divBdr>
                <w:top w:val="none" w:sz="0" w:space="0" w:color="auto"/>
                <w:left w:val="none" w:sz="0" w:space="0" w:color="auto"/>
                <w:bottom w:val="none" w:sz="0" w:space="0" w:color="auto"/>
                <w:right w:val="none" w:sz="0" w:space="0" w:color="auto"/>
              </w:divBdr>
              <w:divsChild>
                <w:div w:id="871501551">
                  <w:marLeft w:val="0"/>
                  <w:marRight w:val="0"/>
                  <w:marTop w:val="0"/>
                  <w:marBottom w:val="0"/>
                  <w:divBdr>
                    <w:top w:val="none" w:sz="0" w:space="0" w:color="auto"/>
                    <w:left w:val="none" w:sz="0" w:space="0" w:color="auto"/>
                    <w:bottom w:val="none" w:sz="0" w:space="0" w:color="auto"/>
                    <w:right w:val="none" w:sz="0" w:space="0" w:color="auto"/>
                  </w:divBdr>
                  <w:divsChild>
                    <w:div w:id="115099991">
                      <w:marLeft w:val="0"/>
                      <w:marRight w:val="0"/>
                      <w:marTop w:val="0"/>
                      <w:marBottom w:val="0"/>
                      <w:divBdr>
                        <w:top w:val="none" w:sz="0" w:space="0" w:color="auto"/>
                        <w:left w:val="none" w:sz="0" w:space="0" w:color="auto"/>
                        <w:bottom w:val="none" w:sz="0" w:space="0" w:color="auto"/>
                        <w:right w:val="none" w:sz="0" w:space="0" w:color="auto"/>
                      </w:divBdr>
                      <w:divsChild>
                        <w:div w:id="42487567">
                          <w:marLeft w:val="0"/>
                          <w:marRight w:val="0"/>
                          <w:marTop w:val="0"/>
                          <w:marBottom w:val="0"/>
                          <w:divBdr>
                            <w:top w:val="none" w:sz="0" w:space="0" w:color="auto"/>
                            <w:left w:val="none" w:sz="0" w:space="0" w:color="auto"/>
                            <w:bottom w:val="none" w:sz="0" w:space="0" w:color="auto"/>
                            <w:right w:val="none" w:sz="0" w:space="0" w:color="auto"/>
                          </w:divBdr>
                          <w:divsChild>
                            <w:div w:id="544104218">
                              <w:marLeft w:val="0"/>
                              <w:marRight w:val="0"/>
                              <w:marTop w:val="0"/>
                              <w:marBottom w:val="0"/>
                              <w:divBdr>
                                <w:top w:val="none" w:sz="0" w:space="0" w:color="auto"/>
                                <w:left w:val="none" w:sz="0" w:space="0" w:color="auto"/>
                                <w:bottom w:val="none" w:sz="0" w:space="0" w:color="auto"/>
                                <w:right w:val="none" w:sz="0" w:space="0" w:color="auto"/>
                              </w:divBdr>
                              <w:divsChild>
                                <w:div w:id="830826984">
                                  <w:marLeft w:val="0"/>
                                  <w:marRight w:val="0"/>
                                  <w:marTop w:val="0"/>
                                  <w:marBottom w:val="0"/>
                                  <w:divBdr>
                                    <w:top w:val="none" w:sz="0" w:space="0" w:color="auto"/>
                                    <w:left w:val="none" w:sz="0" w:space="0" w:color="auto"/>
                                    <w:bottom w:val="none" w:sz="0" w:space="0" w:color="auto"/>
                                    <w:right w:val="none" w:sz="0" w:space="0" w:color="auto"/>
                                  </w:divBdr>
                                  <w:divsChild>
                                    <w:div w:id="7049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709818">
      <w:bodyDiv w:val="1"/>
      <w:marLeft w:val="0"/>
      <w:marRight w:val="0"/>
      <w:marTop w:val="0"/>
      <w:marBottom w:val="0"/>
      <w:divBdr>
        <w:top w:val="none" w:sz="0" w:space="0" w:color="auto"/>
        <w:left w:val="none" w:sz="0" w:space="0" w:color="auto"/>
        <w:bottom w:val="none" w:sz="0" w:space="0" w:color="auto"/>
        <w:right w:val="none" w:sz="0" w:space="0" w:color="auto"/>
      </w:divBdr>
      <w:divsChild>
        <w:div w:id="2127233270">
          <w:marLeft w:val="418"/>
          <w:marRight w:val="0"/>
          <w:marTop w:val="360"/>
          <w:marBottom w:val="240"/>
          <w:divBdr>
            <w:top w:val="none" w:sz="0" w:space="0" w:color="auto"/>
            <w:left w:val="none" w:sz="0" w:space="0" w:color="auto"/>
            <w:bottom w:val="none" w:sz="0" w:space="0" w:color="auto"/>
            <w:right w:val="none" w:sz="0" w:space="0" w:color="auto"/>
          </w:divBdr>
        </w:div>
        <w:div w:id="461575622">
          <w:marLeft w:val="418"/>
          <w:marRight w:val="0"/>
          <w:marTop w:val="360"/>
          <w:marBottom w:val="240"/>
          <w:divBdr>
            <w:top w:val="none" w:sz="0" w:space="0" w:color="auto"/>
            <w:left w:val="none" w:sz="0" w:space="0" w:color="auto"/>
            <w:bottom w:val="none" w:sz="0" w:space="0" w:color="auto"/>
            <w:right w:val="none" w:sz="0" w:space="0" w:color="auto"/>
          </w:divBdr>
        </w:div>
        <w:div w:id="1514609756">
          <w:marLeft w:val="418"/>
          <w:marRight w:val="0"/>
          <w:marTop w:val="360"/>
          <w:marBottom w:val="240"/>
          <w:divBdr>
            <w:top w:val="none" w:sz="0" w:space="0" w:color="auto"/>
            <w:left w:val="none" w:sz="0" w:space="0" w:color="auto"/>
            <w:bottom w:val="none" w:sz="0" w:space="0" w:color="auto"/>
            <w:right w:val="none" w:sz="0" w:space="0" w:color="auto"/>
          </w:divBdr>
        </w:div>
        <w:div w:id="1454404094">
          <w:marLeft w:val="1166"/>
          <w:marRight w:val="0"/>
          <w:marTop w:val="0"/>
          <w:marBottom w:val="240"/>
          <w:divBdr>
            <w:top w:val="none" w:sz="0" w:space="0" w:color="auto"/>
            <w:left w:val="none" w:sz="0" w:space="0" w:color="auto"/>
            <w:bottom w:val="none" w:sz="0" w:space="0" w:color="auto"/>
            <w:right w:val="none" w:sz="0" w:space="0" w:color="auto"/>
          </w:divBdr>
        </w:div>
        <w:div w:id="2073505641">
          <w:marLeft w:val="1166"/>
          <w:marRight w:val="0"/>
          <w:marTop w:val="0"/>
          <w:marBottom w:val="240"/>
          <w:divBdr>
            <w:top w:val="none" w:sz="0" w:space="0" w:color="auto"/>
            <w:left w:val="none" w:sz="0" w:space="0" w:color="auto"/>
            <w:bottom w:val="none" w:sz="0" w:space="0" w:color="auto"/>
            <w:right w:val="none" w:sz="0" w:space="0" w:color="auto"/>
          </w:divBdr>
        </w:div>
        <w:div w:id="1474062928">
          <w:marLeft w:val="1166"/>
          <w:marRight w:val="0"/>
          <w:marTop w:val="0"/>
          <w:marBottom w:val="240"/>
          <w:divBdr>
            <w:top w:val="none" w:sz="0" w:space="0" w:color="auto"/>
            <w:left w:val="none" w:sz="0" w:space="0" w:color="auto"/>
            <w:bottom w:val="none" w:sz="0" w:space="0" w:color="auto"/>
            <w:right w:val="none" w:sz="0" w:space="0" w:color="auto"/>
          </w:divBdr>
        </w:div>
      </w:divsChild>
    </w:div>
    <w:div w:id="488791653">
      <w:bodyDiv w:val="1"/>
      <w:marLeft w:val="0"/>
      <w:marRight w:val="0"/>
      <w:marTop w:val="0"/>
      <w:marBottom w:val="0"/>
      <w:divBdr>
        <w:top w:val="none" w:sz="0" w:space="0" w:color="auto"/>
        <w:left w:val="none" w:sz="0" w:space="0" w:color="auto"/>
        <w:bottom w:val="none" w:sz="0" w:space="0" w:color="auto"/>
        <w:right w:val="none" w:sz="0" w:space="0" w:color="auto"/>
      </w:divBdr>
    </w:div>
    <w:div w:id="489176578">
      <w:bodyDiv w:val="1"/>
      <w:marLeft w:val="0"/>
      <w:marRight w:val="0"/>
      <w:marTop w:val="0"/>
      <w:marBottom w:val="0"/>
      <w:divBdr>
        <w:top w:val="none" w:sz="0" w:space="0" w:color="auto"/>
        <w:left w:val="none" w:sz="0" w:space="0" w:color="auto"/>
        <w:bottom w:val="none" w:sz="0" w:space="0" w:color="auto"/>
        <w:right w:val="none" w:sz="0" w:space="0" w:color="auto"/>
      </w:divBdr>
    </w:div>
    <w:div w:id="553591164">
      <w:bodyDiv w:val="1"/>
      <w:marLeft w:val="0"/>
      <w:marRight w:val="0"/>
      <w:marTop w:val="0"/>
      <w:marBottom w:val="0"/>
      <w:divBdr>
        <w:top w:val="none" w:sz="0" w:space="0" w:color="auto"/>
        <w:left w:val="none" w:sz="0" w:space="0" w:color="auto"/>
        <w:bottom w:val="none" w:sz="0" w:space="0" w:color="auto"/>
        <w:right w:val="none" w:sz="0" w:space="0" w:color="auto"/>
      </w:divBdr>
    </w:div>
    <w:div w:id="576868273">
      <w:bodyDiv w:val="1"/>
      <w:marLeft w:val="0"/>
      <w:marRight w:val="0"/>
      <w:marTop w:val="0"/>
      <w:marBottom w:val="0"/>
      <w:divBdr>
        <w:top w:val="none" w:sz="0" w:space="0" w:color="auto"/>
        <w:left w:val="none" w:sz="0" w:space="0" w:color="auto"/>
        <w:bottom w:val="none" w:sz="0" w:space="0" w:color="auto"/>
        <w:right w:val="none" w:sz="0" w:space="0" w:color="auto"/>
      </w:divBdr>
    </w:div>
    <w:div w:id="717123000">
      <w:bodyDiv w:val="1"/>
      <w:marLeft w:val="0"/>
      <w:marRight w:val="0"/>
      <w:marTop w:val="0"/>
      <w:marBottom w:val="0"/>
      <w:divBdr>
        <w:top w:val="none" w:sz="0" w:space="0" w:color="auto"/>
        <w:left w:val="none" w:sz="0" w:space="0" w:color="auto"/>
        <w:bottom w:val="none" w:sz="0" w:space="0" w:color="auto"/>
        <w:right w:val="none" w:sz="0" w:space="0" w:color="auto"/>
      </w:divBdr>
    </w:div>
    <w:div w:id="739640396">
      <w:bodyDiv w:val="1"/>
      <w:marLeft w:val="0"/>
      <w:marRight w:val="0"/>
      <w:marTop w:val="0"/>
      <w:marBottom w:val="0"/>
      <w:divBdr>
        <w:top w:val="none" w:sz="0" w:space="0" w:color="auto"/>
        <w:left w:val="none" w:sz="0" w:space="0" w:color="auto"/>
        <w:bottom w:val="none" w:sz="0" w:space="0" w:color="auto"/>
        <w:right w:val="none" w:sz="0" w:space="0" w:color="auto"/>
      </w:divBdr>
    </w:div>
    <w:div w:id="838816637">
      <w:bodyDiv w:val="1"/>
      <w:marLeft w:val="0"/>
      <w:marRight w:val="0"/>
      <w:marTop w:val="0"/>
      <w:marBottom w:val="0"/>
      <w:divBdr>
        <w:top w:val="none" w:sz="0" w:space="0" w:color="auto"/>
        <w:left w:val="none" w:sz="0" w:space="0" w:color="auto"/>
        <w:bottom w:val="none" w:sz="0" w:space="0" w:color="auto"/>
        <w:right w:val="none" w:sz="0" w:space="0" w:color="auto"/>
      </w:divBdr>
    </w:div>
    <w:div w:id="889193233">
      <w:bodyDiv w:val="1"/>
      <w:marLeft w:val="0"/>
      <w:marRight w:val="0"/>
      <w:marTop w:val="0"/>
      <w:marBottom w:val="0"/>
      <w:divBdr>
        <w:top w:val="none" w:sz="0" w:space="0" w:color="auto"/>
        <w:left w:val="none" w:sz="0" w:space="0" w:color="auto"/>
        <w:bottom w:val="none" w:sz="0" w:space="0" w:color="auto"/>
        <w:right w:val="none" w:sz="0" w:space="0" w:color="auto"/>
      </w:divBdr>
    </w:div>
    <w:div w:id="914438256">
      <w:bodyDiv w:val="1"/>
      <w:marLeft w:val="0"/>
      <w:marRight w:val="0"/>
      <w:marTop w:val="0"/>
      <w:marBottom w:val="0"/>
      <w:divBdr>
        <w:top w:val="none" w:sz="0" w:space="0" w:color="auto"/>
        <w:left w:val="none" w:sz="0" w:space="0" w:color="auto"/>
        <w:bottom w:val="none" w:sz="0" w:space="0" w:color="auto"/>
        <w:right w:val="none" w:sz="0" w:space="0" w:color="auto"/>
      </w:divBdr>
    </w:div>
    <w:div w:id="935986216">
      <w:bodyDiv w:val="1"/>
      <w:marLeft w:val="0"/>
      <w:marRight w:val="0"/>
      <w:marTop w:val="0"/>
      <w:marBottom w:val="0"/>
      <w:divBdr>
        <w:top w:val="none" w:sz="0" w:space="0" w:color="auto"/>
        <w:left w:val="none" w:sz="0" w:space="0" w:color="auto"/>
        <w:bottom w:val="none" w:sz="0" w:space="0" w:color="auto"/>
        <w:right w:val="none" w:sz="0" w:space="0" w:color="auto"/>
      </w:divBdr>
    </w:div>
    <w:div w:id="945650575">
      <w:bodyDiv w:val="1"/>
      <w:marLeft w:val="0"/>
      <w:marRight w:val="0"/>
      <w:marTop w:val="0"/>
      <w:marBottom w:val="0"/>
      <w:divBdr>
        <w:top w:val="none" w:sz="0" w:space="0" w:color="auto"/>
        <w:left w:val="none" w:sz="0" w:space="0" w:color="auto"/>
        <w:bottom w:val="none" w:sz="0" w:space="0" w:color="auto"/>
        <w:right w:val="none" w:sz="0" w:space="0" w:color="auto"/>
      </w:divBdr>
    </w:div>
    <w:div w:id="948851819">
      <w:bodyDiv w:val="1"/>
      <w:marLeft w:val="0"/>
      <w:marRight w:val="0"/>
      <w:marTop w:val="0"/>
      <w:marBottom w:val="0"/>
      <w:divBdr>
        <w:top w:val="none" w:sz="0" w:space="0" w:color="auto"/>
        <w:left w:val="none" w:sz="0" w:space="0" w:color="auto"/>
        <w:bottom w:val="none" w:sz="0" w:space="0" w:color="auto"/>
        <w:right w:val="none" w:sz="0" w:space="0" w:color="auto"/>
      </w:divBdr>
    </w:div>
    <w:div w:id="1003823563">
      <w:bodyDiv w:val="1"/>
      <w:marLeft w:val="0"/>
      <w:marRight w:val="0"/>
      <w:marTop w:val="0"/>
      <w:marBottom w:val="0"/>
      <w:divBdr>
        <w:top w:val="none" w:sz="0" w:space="0" w:color="auto"/>
        <w:left w:val="none" w:sz="0" w:space="0" w:color="auto"/>
        <w:bottom w:val="none" w:sz="0" w:space="0" w:color="auto"/>
        <w:right w:val="none" w:sz="0" w:space="0" w:color="auto"/>
      </w:divBdr>
      <w:divsChild>
        <w:div w:id="2064937806">
          <w:marLeft w:val="374"/>
          <w:marRight w:val="0"/>
          <w:marTop w:val="0"/>
          <w:marBottom w:val="120"/>
          <w:divBdr>
            <w:top w:val="none" w:sz="0" w:space="0" w:color="auto"/>
            <w:left w:val="none" w:sz="0" w:space="0" w:color="auto"/>
            <w:bottom w:val="none" w:sz="0" w:space="0" w:color="auto"/>
            <w:right w:val="none" w:sz="0" w:space="0" w:color="auto"/>
          </w:divBdr>
        </w:div>
        <w:div w:id="1947761737">
          <w:marLeft w:val="374"/>
          <w:marRight w:val="0"/>
          <w:marTop w:val="0"/>
          <w:marBottom w:val="120"/>
          <w:divBdr>
            <w:top w:val="none" w:sz="0" w:space="0" w:color="auto"/>
            <w:left w:val="none" w:sz="0" w:space="0" w:color="auto"/>
            <w:bottom w:val="none" w:sz="0" w:space="0" w:color="auto"/>
            <w:right w:val="none" w:sz="0" w:space="0" w:color="auto"/>
          </w:divBdr>
        </w:div>
        <w:div w:id="1114910575">
          <w:marLeft w:val="374"/>
          <w:marRight w:val="0"/>
          <w:marTop w:val="0"/>
          <w:marBottom w:val="120"/>
          <w:divBdr>
            <w:top w:val="none" w:sz="0" w:space="0" w:color="auto"/>
            <w:left w:val="none" w:sz="0" w:space="0" w:color="auto"/>
            <w:bottom w:val="none" w:sz="0" w:space="0" w:color="auto"/>
            <w:right w:val="none" w:sz="0" w:space="0" w:color="auto"/>
          </w:divBdr>
        </w:div>
      </w:divsChild>
    </w:div>
    <w:div w:id="1027293497">
      <w:bodyDiv w:val="1"/>
      <w:marLeft w:val="0"/>
      <w:marRight w:val="0"/>
      <w:marTop w:val="0"/>
      <w:marBottom w:val="0"/>
      <w:divBdr>
        <w:top w:val="none" w:sz="0" w:space="0" w:color="auto"/>
        <w:left w:val="none" w:sz="0" w:space="0" w:color="auto"/>
        <w:bottom w:val="none" w:sz="0" w:space="0" w:color="auto"/>
        <w:right w:val="none" w:sz="0" w:space="0" w:color="auto"/>
      </w:divBdr>
    </w:div>
    <w:div w:id="1191186768">
      <w:bodyDiv w:val="1"/>
      <w:marLeft w:val="0"/>
      <w:marRight w:val="0"/>
      <w:marTop w:val="0"/>
      <w:marBottom w:val="0"/>
      <w:divBdr>
        <w:top w:val="none" w:sz="0" w:space="0" w:color="auto"/>
        <w:left w:val="none" w:sz="0" w:space="0" w:color="auto"/>
        <w:bottom w:val="none" w:sz="0" w:space="0" w:color="auto"/>
        <w:right w:val="none" w:sz="0" w:space="0" w:color="auto"/>
      </w:divBdr>
    </w:div>
    <w:div w:id="1198808799">
      <w:bodyDiv w:val="1"/>
      <w:marLeft w:val="0"/>
      <w:marRight w:val="0"/>
      <w:marTop w:val="0"/>
      <w:marBottom w:val="0"/>
      <w:divBdr>
        <w:top w:val="none" w:sz="0" w:space="0" w:color="auto"/>
        <w:left w:val="none" w:sz="0" w:space="0" w:color="auto"/>
        <w:bottom w:val="none" w:sz="0" w:space="0" w:color="auto"/>
        <w:right w:val="none" w:sz="0" w:space="0" w:color="auto"/>
      </w:divBdr>
    </w:div>
    <w:div w:id="1206989584">
      <w:bodyDiv w:val="1"/>
      <w:marLeft w:val="0"/>
      <w:marRight w:val="0"/>
      <w:marTop w:val="0"/>
      <w:marBottom w:val="0"/>
      <w:divBdr>
        <w:top w:val="none" w:sz="0" w:space="0" w:color="auto"/>
        <w:left w:val="none" w:sz="0" w:space="0" w:color="auto"/>
        <w:bottom w:val="none" w:sz="0" w:space="0" w:color="auto"/>
        <w:right w:val="none" w:sz="0" w:space="0" w:color="auto"/>
      </w:divBdr>
    </w:div>
    <w:div w:id="1216354290">
      <w:bodyDiv w:val="1"/>
      <w:marLeft w:val="0"/>
      <w:marRight w:val="0"/>
      <w:marTop w:val="0"/>
      <w:marBottom w:val="0"/>
      <w:divBdr>
        <w:top w:val="none" w:sz="0" w:space="0" w:color="auto"/>
        <w:left w:val="none" w:sz="0" w:space="0" w:color="auto"/>
        <w:bottom w:val="none" w:sz="0" w:space="0" w:color="auto"/>
        <w:right w:val="none" w:sz="0" w:space="0" w:color="auto"/>
      </w:divBdr>
    </w:div>
    <w:div w:id="1231650505">
      <w:bodyDiv w:val="1"/>
      <w:marLeft w:val="0"/>
      <w:marRight w:val="0"/>
      <w:marTop w:val="0"/>
      <w:marBottom w:val="0"/>
      <w:divBdr>
        <w:top w:val="none" w:sz="0" w:space="0" w:color="auto"/>
        <w:left w:val="none" w:sz="0" w:space="0" w:color="auto"/>
        <w:bottom w:val="none" w:sz="0" w:space="0" w:color="auto"/>
        <w:right w:val="none" w:sz="0" w:space="0" w:color="auto"/>
      </w:divBdr>
    </w:div>
    <w:div w:id="1255626576">
      <w:bodyDiv w:val="1"/>
      <w:marLeft w:val="0"/>
      <w:marRight w:val="0"/>
      <w:marTop w:val="0"/>
      <w:marBottom w:val="0"/>
      <w:divBdr>
        <w:top w:val="none" w:sz="0" w:space="0" w:color="auto"/>
        <w:left w:val="none" w:sz="0" w:space="0" w:color="auto"/>
        <w:bottom w:val="none" w:sz="0" w:space="0" w:color="auto"/>
        <w:right w:val="none" w:sz="0" w:space="0" w:color="auto"/>
      </w:divBdr>
    </w:div>
    <w:div w:id="1270964602">
      <w:bodyDiv w:val="1"/>
      <w:marLeft w:val="0"/>
      <w:marRight w:val="0"/>
      <w:marTop w:val="0"/>
      <w:marBottom w:val="0"/>
      <w:divBdr>
        <w:top w:val="none" w:sz="0" w:space="0" w:color="auto"/>
        <w:left w:val="none" w:sz="0" w:space="0" w:color="auto"/>
        <w:bottom w:val="none" w:sz="0" w:space="0" w:color="auto"/>
        <w:right w:val="none" w:sz="0" w:space="0" w:color="auto"/>
      </w:divBdr>
    </w:div>
    <w:div w:id="1305312817">
      <w:bodyDiv w:val="1"/>
      <w:marLeft w:val="0"/>
      <w:marRight w:val="0"/>
      <w:marTop w:val="0"/>
      <w:marBottom w:val="0"/>
      <w:divBdr>
        <w:top w:val="none" w:sz="0" w:space="0" w:color="auto"/>
        <w:left w:val="none" w:sz="0" w:space="0" w:color="auto"/>
        <w:bottom w:val="none" w:sz="0" w:space="0" w:color="auto"/>
        <w:right w:val="none" w:sz="0" w:space="0" w:color="auto"/>
      </w:divBdr>
    </w:div>
    <w:div w:id="1305812643">
      <w:bodyDiv w:val="1"/>
      <w:marLeft w:val="0"/>
      <w:marRight w:val="0"/>
      <w:marTop w:val="0"/>
      <w:marBottom w:val="0"/>
      <w:divBdr>
        <w:top w:val="none" w:sz="0" w:space="0" w:color="auto"/>
        <w:left w:val="none" w:sz="0" w:space="0" w:color="auto"/>
        <w:bottom w:val="none" w:sz="0" w:space="0" w:color="auto"/>
        <w:right w:val="none" w:sz="0" w:space="0" w:color="auto"/>
      </w:divBdr>
      <w:divsChild>
        <w:div w:id="565797757">
          <w:marLeft w:val="0"/>
          <w:marRight w:val="0"/>
          <w:marTop w:val="0"/>
          <w:marBottom w:val="0"/>
          <w:divBdr>
            <w:top w:val="none" w:sz="0" w:space="0" w:color="auto"/>
            <w:left w:val="none" w:sz="0" w:space="0" w:color="auto"/>
            <w:bottom w:val="none" w:sz="0" w:space="0" w:color="auto"/>
            <w:right w:val="none" w:sz="0" w:space="0" w:color="auto"/>
          </w:divBdr>
          <w:divsChild>
            <w:div w:id="13381139">
              <w:marLeft w:val="0"/>
              <w:marRight w:val="0"/>
              <w:marTop w:val="0"/>
              <w:marBottom w:val="0"/>
              <w:divBdr>
                <w:top w:val="none" w:sz="0" w:space="0" w:color="auto"/>
                <w:left w:val="none" w:sz="0" w:space="0" w:color="auto"/>
                <w:bottom w:val="none" w:sz="0" w:space="0" w:color="auto"/>
                <w:right w:val="none" w:sz="0" w:space="0" w:color="auto"/>
              </w:divBdr>
              <w:divsChild>
                <w:div w:id="1977952712">
                  <w:marLeft w:val="0"/>
                  <w:marRight w:val="0"/>
                  <w:marTop w:val="0"/>
                  <w:marBottom w:val="0"/>
                  <w:divBdr>
                    <w:top w:val="none" w:sz="0" w:space="0" w:color="auto"/>
                    <w:left w:val="none" w:sz="0" w:space="0" w:color="auto"/>
                    <w:bottom w:val="none" w:sz="0" w:space="0" w:color="auto"/>
                    <w:right w:val="none" w:sz="0" w:space="0" w:color="auto"/>
                  </w:divBdr>
                  <w:divsChild>
                    <w:div w:id="430008550">
                      <w:marLeft w:val="0"/>
                      <w:marRight w:val="0"/>
                      <w:marTop w:val="0"/>
                      <w:marBottom w:val="0"/>
                      <w:divBdr>
                        <w:top w:val="none" w:sz="0" w:space="0" w:color="auto"/>
                        <w:left w:val="none" w:sz="0" w:space="0" w:color="auto"/>
                        <w:bottom w:val="none" w:sz="0" w:space="0" w:color="auto"/>
                        <w:right w:val="none" w:sz="0" w:space="0" w:color="auto"/>
                      </w:divBdr>
                      <w:divsChild>
                        <w:div w:id="1056053410">
                          <w:marLeft w:val="0"/>
                          <w:marRight w:val="0"/>
                          <w:marTop w:val="0"/>
                          <w:marBottom w:val="0"/>
                          <w:divBdr>
                            <w:top w:val="none" w:sz="0" w:space="0" w:color="auto"/>
                            <w:left w:val="none" w:sz="0" w:space="0" w:color="auto"/>
                            <w:bottom w:val="none" w:sz="0" w:space="0" w:color="auto"/>
                            <w:right w:val="none" w:sz="0" w:space="0" w:color="auto"/>
                          </w:divBdr>
                          <w:divsChild>
                            <w:div w:id="565267429">
                              <w:marLeft w:val="0"/>
                              <w:marRight w:val="0"/>
                              <w:marTop w:val="0"/>
                              <w:marBottom w:val="0"/>
                              <w:divBdr>
                                <w:top w:val="none" w:sz="0" w:space="0" w:color="auto"/>
                                <w:left w:val="none" w:sz="0" w:space="0" w:color="auto"/>
                                <w:bottom w:val="none" w:sz="0" w:space="0" w:color="auto"/>
                                <w:right w:val="none" w:sz="0" w:space="0" w:color="auto"/>
                              </w:divBdr>
                              <w:divsChild>
                                <w:div w:id="1025207391">
                                  <w:marLeft w:val="0"/>
                                  <w:marRight w:val="0"/>
                                  <w:marTop w:val="0"/>
                                  <w:marBottom w:val="0"/>
                                  <w:divBdr>
                                    <w:top w:val="none" w:sz="0" w:space="0" w:color="auto"/>
                                    <w:left w:val="none" w:sz="0" w:space="0" w:color="auto"/>
                                    <w:bottom w:val="none" w:sz="0" w:space="0" w:color="auto"/>
                                    <w:right w:val="none" w:sz="0" w:space="0" w:color="auto"/>
                                  </w:divBdr>
                                  <w:divsChild>
                                    <w:div w:id="110522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123112">
      <w:bodyDiv w:val="1"/>
      <w:marLeft w:val="0"/>
      <w:marRight w:val="0"/>
      <w:marTop w:val="0"/>
      <w:marBottom w:val="0"/>
      <w:divBdr>
        <w:top w:val="none" w:sz="0" w:space="0" w:color="auto"/>
        <w:left w:val="none" w:sz="0" w:space="0" w:color="auto"/>
        <w:bottom w:val="none" w:sz="0" w:space="0" w:color="auto"/>
        <w:right w:val="none" w:sz="0" w:space="0" w:color="auto"/>
      </w:divBdr>
    </w:div>
    <w:div w:id="1363942912">
      <w:bodyDiv w:val="1"/>
      <w:marLeft w:val="0"/>
      <w:marRight w:val="0"/>
      <w:marTop w:val="0"/>
      <w:marBottom w:val="0"/>
      <w:divBdr>
        <w:top w:val="none" w:sz="0" w:space="0" w:color="auto"/>
        <w:left w:val="none" w:sz="0" w:space="0" w:color="auto"/>
        <w:bottom w:val="none" w:sz="0" w:space="0" w:color="auto"/>
        <w:right w:val="none" w:sz="0" w:space="0" w:color="auto"/>
      </w:divBdr>
    </w:div>
    <w:div w:id="1368993106">
      <w:bodyDiv w:val="1"/>
      <w:marLeft w:val="0"/>
      <w:marRight w:val="0"/>
      <w:marTop w:val="0"/>
      <w:marBottom w:val="0"/>
      <w:divBdr>
        <w:top w:val="none" w:sz="0" w:space="0" w:color="auto"/>
        <w:left w:val="none" w:sz="0" w:space="0" w:color="auto"/>
        <w:bottom w:val="none" w:sz="0" w:space="0" w:color="auto"/>
        <w:right w:val="none" w:sz="0" w:space="0" w:color="auto"/>
      </w:divBdr>
    </w:div>
    <w:div w:id="1488788714">
      <w:bodyDiv w:val="1"/>
      <w:marLeft w:val="0"/>
      <w:marRight w:val="0"/>
      <w:marTop w:val="0"/>
      <w:marBottom w:val="0"/>
      <w:divBdr>
        <w:top w:val="none" w:sz="0" w:space="0" w:color="auto"/>
        <w:left w:val="none" w:sz="0" w:space="0" w:color="auto"/>
        <w:bottom w:val="none" w:sz="0" w:space="0" w:color="auto"/>
        <w:right w:val="none" w:sz="0" w:space="0" w:color="auto"/>
      </w:divBdr>
    </w:div>
    <w:div w:id="1493527941">
      <w:bodyDiv w:val="1"/>
      <w:marLeft w:val="0"/>
      <w:marRight w:val="0"/>
      <w:marTop w:val="0"/>
      <w:marBottom w:val="0"/>
      <w:divBdr>
        <w:top w:val="none" w:sz="0" w:space="0" w:color="auto"/>
        <w:left w:val="none" w:sz="0" w:space="0" w:color="auto"/>
        <w:bottom w:val="none" w:sz="0" w:space="0" w:color="auto"/>
        <w:right w:val="none" w:sz="0" w:space="0" w:color="auto"/>
      </w:divBdr>
    </w:div>
    <w:div w:id="1518933434">
      <w:bodyDiv w:val="1"/>
      <w:marLeft w:val="0"/>
      <w:marRight w:val="0"/>
      <w:marTop w:val="0"/>
      <w:marBottom w:val="0"/>
      <w:divBdr>
        <w:top w:val="none" w:sz="0" w:space="0" w:color="auto"/>
        <w:left w:val="none" w:sz="0" w:space="0" w:color="auto"/>
        <w:bottom w:val="none" w:sz="0" w:space="0" w:color="auto"/>
        <w:right w:val="none" w:sz="0" w:space="0" w:color="auto"/>
      </w:divBdr>
    </w:div>
    <w:div w:id="1524590532">
      <w:bodyDiv w:val="1"/>
      <w:marLeft w:val="0"/>
      <w:marRight w:val="0"/>
      <w:marTop w:val="0"/>
      <w:marBottom w:val="0"/>
      <w:divBdr>
        <w:top w:val="none" w:sz="0" w:space="0" w:color="auto"/>
        <w:left w:val="none" w:sz="0" w:space="0" w:color="auto"/>
        <w:bottom w:val="none" w:sz="0" w:space="0" w:color="auto"/>
        <w:right w:val="none" w:sz="0" w:space="0" w:color="auto"/>
      </w:divBdr>
      <w:divsChild>
        <w:div w:id="1978877429">
          <w:marLeft w:val="0"/>
          <w:marRight w:val="0"/>
          <w:marTop w:val="0"/>
          <w:marBottom w:val="0"/>
          <w:divBdr>
            <w:top w:val="none" w:sz="0" w:space="0" w:color="auto"/>
            <w:left w:val="none" w:sz="0" w:space="0" w:color="auto"/>
            <w:bottom w:val="none" w:sz="0" w:space="0" w:color="auto"/>
            <w:right w:val="none" w:sz="0" w:space="0" w:color="auto"/>
          </w:divBdr>
          <w:divsChild>
            <w:div w:id="1558737220">
              <w:marLeft w:val="0"/>
              <w:marRight w:val="0"/>
              <w:marTop w:val="0"/>
              <w:marBottom w:val="0"/>
              <w:divBdr>
                <w:top w:val="none" w:sz="0" w:space="0" w:color="auto"/>
                <w:left w:val="none" w:sz="0" w:space="0" w:color="auto"/>
                <w:bottom w:val="none" w:sz="0" w:space="0" w:color="auto"/>
                <w:right w:val="none" w:sz="0" w:space="0" w:color="auto"/>
              </w:divBdr>
              <w:divsChild>
                <w:div w:id="998774654">
                  <w:marLeft w:val="0"/>
                  <w:marRight w:val="0"/>
                  <w:marTop w:val="0"/>
                  <w:marBottom w:val="0"/>
                  <w:divBdr>
                    <w:top w:val="none" w:sz="0" w:space="0" w:color="auto"/>
                    <w:left w:val="none" w:sz="0" w:space="0" w:color="auto"/>
                    <w:bottom w:val="none" w:sz="0" w:space="0" w:color="auto"/>
                    <w:right w:val="none" w:sz="0" w:space="0" w:color="auto"/>
                  </w:divBdr>
                  <w:divsChild>
                    <w:div w:id="116335380">
                      <w:marLeft w:val="0"/>
                      <w:marRight w:val="0"/>
                      <w:marTop w:val="0"/>
                      <w:marBottom w:val="0"/>
                      <w:divBdr>
                        <w:top w:val="none" w:sz="0" w:space="0" w:color="auto"/>
                        <w:left w:val="none" w:sz="0" w:space="0" w:color="auto"/>
                        <w:bottom w:val="none" w:sz="0" w:space="0" w:color="auto"/>
                        <w:right w:val="none" w:sz="0" w:space="0" w:color="auto"/>
                      </w:divBdr>
                      <w:divsChild>
                        <w:div w:id="1621836331">
                          <w:marLeft w:val="0"/>
                          <w:marRight w:val="0"/>
                          <w:marTop w:val="0"/>
                          <w:marBottom w:val="0"/>
                          <w:divBdr>
                            <w:top w:val="none" w:sz="0" w:space="0" w:color="auto"/>
                            <w:left w:val="none" w:sz="0" w:space="0" w:color="auto"/>
                            <w:bottom w:val="none" w:sz="0" w:space="0" w:color="auto"/>
                            <w:right w:val="none" w:sz="0" w:space="0" w:color="auto"/>
                          </w:divBdr>
                          <w:divsChild>
                            <w:div w:id="974066692">
                              <w:marLeft w:val="0"/>
                              <w:marRight w:val="0"/>
                              <w:marTop w:val="0"/>
                              <w:marBottom w:val="0"/>
                              <w:divBdr>
                                <w:top w:val="none" w:sz="0" w:space="0" w:color="auto"/>
                                <w:left w:val="none" w:sz="0" w:space="0" w:color="auto"/>
                                <w:bottom w:val="none" w:sz="0" w:space="0" w:color="auto"/>
                                <w:right w:val="none" w:sz="0" w:space="0" w:color="auto"/>
                              </w:divBdr>
                              <w:divsChild>
                                <w:div w:id="1019090427">
                                  <w:marLeft w:val="0"/>
                                  <w:marRight w:val="0"/>
                                  <w:marTop w:val="0"/>
                                  <w:marBottom w:val="0"/>
                                  <w:divBdr>
                                    <w:top w:val="none" w:sz="0" w:space="0" w:color="auto"/>
                                    <w:left w:val="none" w:sz="0" w:space="0" w:color="auto"/>
                                    <w:bottom w:val="none" w:sz="0" w:space="0" w:color="auto"/>
                                    <w:right w:val="none" w:sz="0" w:space="0" w:color="auto"/>
                                  </w:divBdr>
                                  <w:divsChild>
                                    <w:div w:id="104467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285021">
      <w:bodyDiv w:val="1"/>
      <w:marLeft w:val="0"/>
      <w:marRight w:val="0"/>
      <w:marTop w:val="0"/>
      <w:marBottom w:val="0"/>
      <w:divBdr>
        <w:top w:val="none" w:sz="0" w:space="0" w:color="auto"/>
        <w:left w:val="none" w:sz="0" w:space="0" w:color="auto"/>
        <w:bottom w:val="none" w:sz="0" w:space="0" w:color="auto"/>
        <w:right w:val="none" w:sz="0" w:space="0" w:color="auto"/>
      </w:divBdr>
    </w:div>
    <w:div w:id="1567842537">
      <w:bodyDiv w:val="1"/>
      <w:marLeft w:val="0"/>
      <w:marRight w:val="0"/>
      <w:marTop w:val="0"/>
      <w:marBottom w:val="0"/>
      <w:divBdr>
        <w:top w:val="none" w:sz="0" w:space="0" w:color="auto"/>
        <w:left w:val="none" w:sz="0" w:space="0" w:color="auto"/>
        <w:bottom w:val="none" w:sz="0" w:space="0" w:color="auto"/>
        <w:right w:val="none" w:sz="0" w:space="0" w:color="auto"/>
      </w:divBdr>
    </w:div>
    <w:div w:id="1568879547">
      <w:bodyDiv w:val="1"/>
      <w:marLeft w:val="0"/>
      <w:marRight w:val="0"/>
      <w:marTop w:val="0"/>
      <w:marBottom w:val="0"/>
      <w:divBdr>
        <w:top w:val="none" w:sz="0" w:space="0" w:color="auto"/>
        <w:left w:val="none" w:sz="0" w:space="0" w:color="auto"/>
        <w:bottom w:val="none" w:sz="0" w:space="0" w:color="auto"/>
        <w:right w:val="none" w:sz="0" w:space="0" w:color="auto"/>
      </w:divBdr>
    </w:div>
    <w:div w:id="1643265332">
      <w:bodyDiv w:val="1"/>
      <w:marLeft w:val="0"/>
      <w:marRight w:val="0"/>
      <w:marTop w:val="0"/>
      <w:marBottom w:val="0"/>
      <w:divBdr>
        <w:top w:val="none" w:sz="0" w:space="0" w:color="auto"/>
        <w:left w:val="none" w:sz="0" w:space="0" w:color="auto"/>
        <w:bottom w:val="none" w:sz="0" w:space="0" w:color="auto"/>
        <w:right w:val="none" w:sz="0" w:space="0" w:color="auto"/>
      </w:divBdr>
    </w:div>
    <w:div w:id="1700857780">
      <w:bodyDiv w:val="1"/>
      <w:marLeft w:val="0"/>
      <w:marRight w:val="0"/>
      <w:marTop w:val="0"/>
      <w:marBottom w:val="0"/>
      <w:divBdr>
        <w:top w:val="none" w:sz="0" w:space="0" w:color="auto"/>
        <w:left w:val="none" w:sz="0" w:space="0" w:color="auto"/>
        <w:bottom w:val="none" w:sz="0" w:space="0" w:color="auto"/>
        <w:right w:val="none" w:sz="0" w:space="0" w:color="auto"/>
      </w:divBdr>
    </w:div>
    <w:div w:id="1759135571">
      <w:bodyDiv w:val="1"/>
      <w:marLeft w:val="0"/>
      <w:marRight w:val="0"/>
      <w:marTop w:val="0"/>
      <w:marBottom w:val="0"/>
      <w:divBdr>
        <w:top w:val="none" w:sz="0" w:space="0" w:color="auto"/>
        <w:left w:val="none" w:sz="0" w:space="0" w:color="auto"/>
        <w:bottom w:val="none" w:sz="0" w:space="0" w:color="auto"/>
        <w:right w:val="none" w:sz="0" w:space="0" w:color="auto"/>
      </w:divBdr>
    </w:div>
    <w:div w:id="1764762361">
      <w:bodyDiv w:val="1"/>
      <w:marLeft w:val="0"/>
      <w:marRight w:val="0"/>
      <w:marTop w:val="0"/>
      <w:marBottom w:val="0"/>
      <w:divBdr>
        <w:top w:val="none" w:sz="0" w:space="0" w:color="auto"/>
        <w:left w:val="none" w:sz="0" w:space="0" w:color="auto"/>
        <w:bottom w:val="none" w:sz="0" w:space="0" w:color="auto"/>
        <w:right w:val="none" w:sz="0" w:space="0" w:color="auto"/>
      </w:divBdr>
    </w:div>
    <w:div w:id="1801418730">
      <w:bodyDiv w:val="1"/>
      <w:marLeft w:val="0"/>
      <w:marRight w:val="0"/>
      <w:marTop w:val="0"/>
      <w:marBottom w:val="0"/>
      <w:divBdr>
        <w:top w:val="none" w:sz="0" w:space="0" w:color="auto"/>
        <w:left w:val="none" w:sz="0" w:space="0" w:color="auto"/>
        <w:bottom w:val="none" w:sz="0" w:space="0" w:color="auto"/>
        <w:right w:val="none" w:sz="0" w:space="0" w:color="auto"/>
      </w:divBdr>
    </w:div>
    <w:div w:id="1810197842">
      <w:bodyDiv w:val="1"/>
      <w:marLeft w:val="0"/>
      <w:marRight w:val="0"/>
      <w:marTop w:val="0"/>
      <w:marBottom w:val="0"/>
      <w:divBdr>
        <w:top w:val="none" w:sz="0" w:space="0" w:color="auto"/>
        <w:left w:val="none" w:sz="0" w:space="0" w:color="auto"/>
        <w:bottom w:val="none" w:sz="0" w:space="0" w:color="auto"/>
        <w:right w:val="none" w:sz="0" w:space="0" w:color="auto"/>
      </w:divBdr>
    </w:div>
    <w:div w:id="1816068180">
      <w:bodyDiv w:val="1"/>
      <w:marLeft w:val="0"/>
      <w:marRight w:val="0"/>
      <w:marTop w:val="0"/>
      <w:marBottom w:val="0"/>
      <w:divBdr>
        <w:top w:val="none" w:sz="0" w:space="0" w:color="auto"/>
        <w:left w:val="none" w:sz="0" w:space="0" w:color="auto"/>
        <w:bottom w:val="none" w:sz="0" w:space="0" w:color="auto"/>
        <w:right w:val="none" w:sz="0" w:space="0" w:color="auto"/>
      </w:divBdr>
    </w:div>
    <w:div w:id="1847017011">
      <w:bodyDiv w:val="1"/>
      <w:marLeft w:val="0"/>
      <w:marRight w:val="0"/>
      <w:marTop w:val="0"/>
      <w:marBottom w:val="0"/>
      <w:divBdr>
        <w:top w:val="none" w:sz="0" w:space="0" w:color="auto"/>
        <w:left w:val="none" w:sz="0" w:space="0" w:color="auto"/>
        <w:bottom w:val="none" w:sz="0" w:space="0" w:color="auto"/>
        <w:right w:val="none" w:sz="0" w:space="0" w:color="auto"/>
      </w:divBdr>
    </w:div>
    <w:div w:id="1896769391">
      <w:bodyDiv w:val="1"/>
      <w:marLeft w:val="0"/>
      <w:marRight w:val="0"/>
      <w:marTop w:val="0"/>
      <w:marBottom w:val="0"/>
      <w:divBdr>
        <w:top w:val="none" w:sz="0" w:space="0" w:color="auto"/>
        <w:left w:val="none" w:sz="0" w:space="0" w:color="auto"/>
        <w:bottom w:val="none" w:sz="0" w:space="0" w:color="auto"/>
        <w:right w:val="none" w:sz="0" w:space="0" w:color="auto"/>
      </w:divBdr>
    </w:div>
    <w:div w:id="1922519684">
      <w:bodyDiv w:val="1"/>
      <w:marLeft w:val="0"/>
      <w:marRight w:val="0"/>
      <w:marTop w:val="0"/>
      <w:marBottom w:val="0"/>
      <w:divBdr>
        <w:top w:val="none" w:sz="0" w:space="0" w:color="auto"/>
        <w:left w:val="none" w:sz="0" w:space="0" w:color="auto"/>
        <w:bottom w:val="none" w:sz="0" w:space="0" w:color="auto"/>
        <w:right w:val="none" w:sz="0" w:space="0" w:color="auto"/>
      </w:divBdr>
    </w:div>
    <w:div w:id="2003123694">
      <w:bodyDiv w:val="1"/>
      <w:marLeft w:val="0"/>
      <w:marRight w:val="0"/>
      <w:marTop w:val="0"/>
      <w:marBottom w:val="0"/>
      <w:divBdr>
        <w:top w:val="none" w:sz="0" w:space="0" w:color="auto"/>
        <w:left w:val="none" w:sz="0" w:space="0" w:color="auto"/>
        <w:bottom w:val="none" w:sz="0" w:space="0" w:color="auto"/>
        <w:right w:val="none" w:sz="0" w:space="0" w:color="auto"/>
      </w:divBdr>
    </w:div>
    <w:div w:id="2059281290">
      <w:bodyDiv w:val="1"/>
      <w:marLeft w:val="0"/>
      <w:marRight w:val="0"/>
      <w:marTop w:val="0"/>
      <w:marBottom w:val="0"/>
      <w:divBdr>
        <w:top w:val="none" w:sz="0" w:space="0" w:color="auto"/>
        <w:left w:val="none" w:sz="0" w:space="0" w:color="auto"/>
        <w:bottom w:val="none" w:sz="0" w:space="0" w:color="auto"/>
        <w:right w:val="none" w:sz="0" w:space="0" w:color="auto"/>
      </w:divBdr>
    </w:div>
    <w:div w:id="2082025609">
      <w:bodyDiv w:val="1"/>
      <w:marLeft w:val="0"/>
      <w:marRight w:val="0"/>
      <w:marTop w:val="0"/>
      <w:marBottom w:val="0"/>
      <w:divBdr>
        <w:top w:val="none" w:sz="0" w:space="0" w:color="auto"/>
        <w:left w:val="none" w:sz="0" w:space="0" w:color="auto"/>
        <w:bottom w:val="none" w:sz="0" w:space="0" w:color="auto"/>
        <w:right w:val="none" w:sz="0" w:space="0" w:color="auto"/>
      </w:divBdr>
    </w:div>
    <w:div w:id="2097511215">
      <w:bodyDiv w:val="1"/>
      <w:marLeft w:val="0"/>
      <w:marRight w:val="0"/>
      <w:marTop w:val="0"/>
      <w:marBottom w:val="0"/>
      <w:divBdr>
        <w:top w:val="none" w:sz="0" w:space="0" w:color="auto"/>
        <w:left w:val="none" w:sz="0" w:space="0" w:color="auto"/>
        <w:bottom w:val="none" w:sz="0" w:space="0" w:color="auto"/>
        <w:right w:val="none" w:sz="0" w:space="0" w:color="auto"/>
      </w:divBdr>
    </w:div>
    <w:div w:id="2122415725">
      <w:bodyDiv w:val="1"/>
      <w:marLeft w:val="0"/>
      <w:marRight w:val="0"/>
      <w:marTop w:val="0"/>
      <w:marBottom w:val="0"/>
      <w:divBdr>
        <w:top w:val="none" w:sz="0" w:space="0" w:color="auto"/>
        <w:left w:val="none" w:sz="0" w:space="0" w:color="auto"/>
        <w:bottom w:val="none" w:sz="0" w:space="0" w:color="auto"/>
        <w:right w:val="none" w:sz="0" w:space="0" w:color="auto"/>
      </w:divBdr>
    </w:div>
    <w:div w:id="214735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mografiefonds.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44616.1F9748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Andrea.dellavecchia@accg.be" TargetMode="External"/><Relationship Id="rId2" Type="http://schemas.openxmlformats.org/officeDocument/2006/relationships/hyperlink" Target="mailto:klaenens@essenscia.be" TargetMode="External"/><Relationship Id="rId1" Type="http://schemas.openxmlformats.org/officeDocument/2006/relationships/hyperlink" Target="mailto:avanhoof@bbtk-abvv.be" TargetMode="External"/><Relationship Id="rId4" Type="http://schemas.openxmlformats.org/officeDocument/2006/relationships/hyperlink" Target="mailto:jean-marc.lepied@acv-csc.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8390AD4E9CBB4AA793D78BF42BEEA6" ma:contentTypeVersion="2" ma:contentTypeDescription="Create a new document." ma:contentTypeScope="" ma:versionID="7eb94106eea8bf733fef4d56700b71db">
  <xsd:schema xmlns:xsd="http://www.w3.org/2001/XMLSchema" xmlns:xs="http://www.w3.org/2001/XMLSchema" xmlns:p="http://schemas.microsoft.com/office/2006/metadata/properties" xmlns:ns2="b0d8848b-43f0-4f42-8980-08d12f09a72c" targetNamespace="http://schemas.microsoft.com/office/2006/metadata/properties" ma:root="true" ma:fieldsID="304c3ff27381700478cf0bd2730379c2" ns2:_="">
    <xsd:import namespace="b0d8848b-43f0-4f42-8980-08d12f09a72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8848b-43f0-4f42-8980-08d12f09a7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23DA7-9792-433F-87B9-75A2A3256482}">
  <ds:schemaRefs>
    <ds:schemaRef ds:uri="b0d8848b-43f0-4f42-8980-08d12f09a72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E1B3058-2C03-44F8-B583-CF404F2DE182}">
  <ds:schemaRefs>
    <ds:schemaRef ds:uri="http://schemas.microsoft.com/sharepoint/v3/contenttype/forms"/>
  </ds:schemaRefs>
</ds:datastoreItem>
</file>

<file path=customXml/itemProps3.xml><?xml version="1.0" encoding="utf-8"?>
<ds:datastoreItem xmlns:ds="http://schemas.openxmlformats.org/officeDocument/2006/customXml" ds:itemID="{0B81B33E-A171-4AA3-91B5-72836A41C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8848b-43f0-4f42-8980-08d12f09a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B7BDD-AB7C-48B5-BD68-4FB10F6ED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4267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Communiqué de presse essenscia – XX/XX/07</vt:lpstr>
    </vt:vector>
  </TitlesOfParts>
  <Company>Fedichem</Company>
  <LinksUpToDate>false</LinksUpToDate>
  <CharactersWithSpaces>5015</CharactersWithSpaces>
  <SharedDoc>false</SharedDoc>
  <HLinks>
    <vt:vector size="12" baseType="variant">
      <vt:variant>
        <vt:i4>6357083</vt:i4>
      </vt:variant>
      <vt:variant>
        <vt:i4>3</vt:i4>
      </vt:variant>
      <vt:variant>
        <vt:i4>0</vt:i4>
      </vt:variant>
      <vt:variant>
        <vt:i4>5</vt:i4>
      </vt:variant>
      <vt:variant>
        <vt:lpwstr>mailto:gverreth@essenscia.be</vt:lpwstr>
      </vt:variant>
      <vt:variant>
        <vt:lpwstr/>
      </vt:variant>
      <vt:variant>
        <vt:i4>1114159</vt:i4>
      </vt:variant>
      <vt:variant>
        <vt:i4>0</vt:i4>
      </vt:variant>
      <vt:variant>
        <vt:i4>0</vt:i4>
      </vt:variant>
      <vt:variant>
        <vt:i4>5</vt:i4>
      </vt:variant>
      <vt:variant>
        <vt:lpwstr>mailto:cpetry@essenscia.be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 essenscia – XX/XX/07</dc:title>
  <dc:subject/>
  <dc:creator>Strowel M.</dc:creator>
  <cp:keywords/>
  <cp:lastModifiedBy>Verreth G</cp:lastModifiedBy>
  <cp:revision>2</cp:revision>
  <cp:lastPrinted>2018-09-10T08:12:00Z</cp:lastPrinted>
  <dcterms:created xsi:type="dcterms:W3CDTF">2018-09-10T11:34:00Z</dcterms:created>
  <dcterms:modified xsi:type="dcterms:W3CDTF">2018-09-10T11:34:00Z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0x0101009F8390AD4E9CBB4AA793D78BF42BEEA6</vt:lpwstr>
  </property>
</Properties>
</file>